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4664D" w14:textId="19F3E1A1" w:rsidR="00837572" w:rsidRDefault="00837572" w:rsidP="00837572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grito das garotas:</w:t>
      </w:r>
      <w:r w:rsidR="00D15B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resenha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ou autoetnografia?</w:t>
      </w:r>
      <w:r>
        <w:rPr>
          <w:rStyle w:val="Refdenotaderodap"/>
          <w:rFonts w:ascii="Times New Roman" w:eastAsia="Times New Roman" w:hAnsi="Times New Roman" w:cs="Times New Roman"/>
          <w:b/>
          <w:bCs/>
          <w:sz w:val="24"/>
          <w:szCs w:val="24"/>
        </w:rPr>
        <w:footnoteReference w:id="1"/>
      </w:r>
      <w:bookmarkStart w:id="0" w:name="_GoBack"/>
      <w:bookmarkEnd w:id="0"/>
    </w:p>
    <w:p w14:paraId="7A1024D6" w14:textId="148267CB" w:rsidR="0095789B" w:rsidRDefault="0095789B" w:rsidP="5B34E27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C45F45" w14:textId="210B0277" w:rsidR="00191C3E" w:rsidRPr="00191C3E" w:rsidRDefault="00191C3E" w:rsidP="00191C3E">
      <w:pPr>
        <w:spacing w:before="120" w:after="12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1C3E">
        <w:rPr>
          <w:rFonts w:ascii="Times New Roman" w:eastAsia="Times New Roman" w:hAnsi="Times New Roman" w:cs="Times New Roman"/>
          <w:bCs/>
          <w:sz w:val="24"/>
          <w:szCs w:val="24"/>
        </w:rPr>
        <w:t>Fernanda Gomes Rodrigues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191C3E">
        <w:rPr>
          <w:rFonts w:ascii="Times New Roman" w:eastAsia="Times New Roman" w:hAnsi="Times New Roman" w:cs="Times New Roman"/>
          <w:bCs/>
          <w:sz w:val="24"/>
          <w:szCs w:val="24"/>
        </w:rPr>
        <w:t>MCTI</w:t>
      </w:r>
      <w:r>
        <w:rPr>
          <w:rStyle w:val="Refdenotaderodap"/>
          <w:rFonts w:ascii="Times New Roman" w:eastAsia="Times New Roman" w:hAnsi="Times New Roman" w:cs="Times New Roman"/>
          <w:bCs/>
          <w:sz w:val="24"/>
          <w:szCs w:val="24"/>
        </w:rPr>
        <w:footnoteReference w:id="2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3627805F" w14:textId="5F55F230" w:rsidR="00191C3E" w:rsidRDefault="00191C3E" w:rsidP="00191C3E">
      <w:pPr>
        <w:spacing w:before="120" w:after="12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Palavras-chave: </w:t>
      </w:r>
      <w:r w:rsidRPr="00191C3E">
        <w:rPr>
          <w:rFonts w:ascii="Times New Roman" w:eastAsia="Times New Roman" w:hAnsi="Times New Roman" w:cs="Times New Roman"/>
          <w:bCs/>
          <w:sz w:val="24"/>
          <w:szCs w:val="24"/>
        </w:rPr>
        <w:t>Representação. Juventude. Identidade.</w:t>
      </w:r>
    </w:p>
    <w:p w14:paraId="519BF98B" w14:textId="402F38C0" w:rsidR="00837572" w:rsidRDefault="00837572" w:rsidP="5B34E27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A1017A" w14:textId="1B1351A6" w:rsidR="00191C3E" w:rsidRDefault="00191C3E" w:rsidP="5B34E27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301F5A" w14:textId="42B0F68E" w:rsidR="00191C3E" w:rsidRDefault="00F55C73" w:rsidP="5B34E27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Introdução</w:t>
      </w:r>
    </w:p>
    <w:p w14:paraId="70855179" w14:textId="7290891D" w:rsidR="00565FDF" w:rsidRPr="00837572" w:rsidRDefault="5836952B" w:rsidP="5B34E27B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572">
        <w:rPr>
          <w:rFonts w:ascii="Times New Roman" w:eastAsia="Times New Roman" w:hAnsi="Times New Roman" w:cs="Times New Roman"/>
          <w:sz w:val="24"/>
          <w:szCs w:val="24"/>
        </w:rPr>
        <w:t>Após muitos anos afastada da atividade acadêmica e de pesquisa na minha área de formação, me perguntei se ainda poderia me considerar antropóloga. O que “faz” uma antropóloga me parece ser, para além da formação, a atividade de pesquisa e análise antropológica. Não me dedico a essas atividades no meu cotidiano de trabalho, ao menos não nos moldes da minha formação e experiência anterior à minha filiação às fileiras da burocracia estatal.</w:t>
      </w:r>
    </w:p>
    <w:p w14:paraId="30675FC2" w14:textId="69103D3B" w:rsidR="5B34E27B" w:rsidRPr="00837572" w:rsidRDefault="5836952B" w:rsidP="5B34E27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572">
        <w:rPr>
          <w:rFonts w:ascii="Times New Roman" w:eastAsia="Times New Roman" w:hAnsi="Times New Roman" w:cs="Times New Roman"/>
          <w:sz w:val="24"/>
          <w:szCs w:val="24"/>
        </w:rPr>
        <w:t>No cotidiano muitas vezes me valho da minha formação para realizar meu trabalho, porém em moldes e com focos bem diversos aos da minha “vida passada” como antropóloga.</w:t>
      </w:r>
    </w:p>
    <w:p w14:paraId="5D51F9D8" w14:textId="7ACD0CAA" w:rsidR="5B34E27B" w:rsidRPr="00837572" w:rsidRDefault="3714E89B" w:rsidP="5B34E27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572">
        <w:rPr>
          <w:rFonts w:ascii="Times New Roman" w:eastAsia="Times New Roman" w:hAnsi="Times New Roman" w:cs="Times New Roman"/>
          <w:sz w:val="24"/>
          <w:szCs w:val="24"/>
        </w:rPr>
        <w:t>Seguindo nessa linha de autorreflexão, há algum tempo resolvi reler alguns trabalhos passad</w:t>
      </w:r>
      <w:r w:rsidR="00F55C73">
        <w:rPr>
          <w:rFonts w:ascii="Times New Roman" w:eastAsia="Times New Roman" w:hAnsi="Times New Roman" w:cs="Times New Roman"/>
          <w:sz w:val="24"/>
          <w:szCs w:val="24"/>
        </w:rPr>
        <w:t>os. Li a</w:t>
      </w:r>
      <w:r w:rsidRPr="00837572">
        <w:rPr>
          <w:rFonts w:ascii="Times New Roman" w:eastAsia="Times New Roman" w:hAnsi="Times New Roman" w:cs="Times New Roman"/>
          <w:sz w:val="24"/>
          <w:szCs w:val="24"/>
        </w:rPr>
        <w:t xml:space="preserve"> dissertação de mestrado. Percebi uma quantidade de falhas, mas também muitas qualidades. A partir desse movimento,</w:t>
      </w:r>
      <w:r w:rsidR="00F55C73">
        <w:rPr>
          <w:rFonts w:ascii="Times New Roman" w:eastAsia="Times New Roman" w:hAnsi="Times New Roman" w:cs="Times New Roman"/>
          <w:sz w:val="24"/>
          <w:szCs w:val="24"/>
        </w:rPr>
        <w:t xml:space="preserve"> quando surgiu a oportunidade, resolvi</w:t>
      </w:r>
      <w:r w:rsidRPr="00837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C73">
        <w:rPr>
          <w:rFonts w:ascii="Times New Roman" w:eastAsia="Times New Roman" w:hAnsi="Times New Roman" w:cs="Times New Roman"/>
          <w:sz w:val="24"/>
          <w:szCs w:val="24"/>
        </w:rPr>
        <w:t>escrever e inscrever a presente resenha.</w:t>
      </w:r>
    </w:p>
    <w:p w14:paraId="0A70E6E4" w14:textId="75586D64" w:rsidR="5B34E27B" w:rsidRPr="00837572" w:rsidRDefault="3714E89B" w:rsidP="3714E89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572">
        <w:rPr>
          <w:rFonts w:ascii="Times New Roman" w:eastAsia="Times New Roman" w:hAnsi="Times New Roman" w:cs="Times New Roman"/>
          <w:sz w:val="24"/>
          <w:szCs w:val="24"/>
        </w:rPr>
        <w:t>À guisa de j</w:t>
      </w:r>
      <w:r w:rsidR="00A11026" w:rsidRPr="00837572">
        <w:rPr>
          <w:rFonts w:ascii="Times New Roman" w:eastAsia="Times New Roman" w:hAnsi="Times New Roman" w:cs="Times New Roman"/>
          <w:sz w:val="24"/>
          <w:szCs w:val="24"/>
        </w:rPr>
        <w:t>ustificativa, me parece que “O grito das g</w:t>
      </w:r>
      <w:r w:rsidRPr="00837572">
        <w:rPr>
          <w:rFonts w:ascii="Times New Roman" w:eastAsia="Times New Roman" w:hAnsi="Times New Roman" w:cs="Times New Roman"/>
          <w:sz w:val="24"/>
          <w:szCs w:val="24"/>
        </w:rPr>
        <w:t>arotas” ainda tem alguma relevância. Me apoio nas estatísticas do repositório de teses da Unb para emitir esse julgamento e desfazer algo do constrangimento que me vem fazê-lo.</w:t>
      </w:r>
    </w:p>
    <w:p w14:paraId="068CCCFD" w14:textId="7ADA7A70" w:rsidR="5B34E27B" w:rsidRPr="00837572" w:rsidRDefault="3714E89B" w:rsidP="3714E89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572">
        <w:rPr>
          <w:rFonts w:ascii="Times New Roman" w:eastAsia="Times New Roman" w:hAnsi="Times New Roman" w:cs="Times New Roman"/>
          <w:sz w:val="24"/>
          <w:szCs w:val="24"/>
        </w:rPr>
        <w:t>Os acessos não são numerosos, mas ainda seguem acontecendo 16 anos depois do registro no repositório. 22 acessos em maio de</w:t>
      </w:r>
      <w:r w:rsidR="0095789B" w:rsidRPr="00837572">
        <w:rPr>
          <w:rFonts w:ascii="Times New Roman" w:eastAsia="Times New Roman" w:hAnsi="Times New Roman" w:cs="Times New Roman"/>
          <w:sz w:val="24"/>
          <w:szCs w:val="24"/>
        </w:rPr>
        <w:t xml:space="preserve"> 2022. Um total de 54 acessos até o</w:t>
      </w:r>
      <w:r w:rsidRPr="00837572">
        <w:rPr>
          <w:rFonts w:ascii="Times New Roman" w:eastAsia="Times New Roman" w:hAnsi="Times New Roman" w:cs="Times New Roman"/>
          <w:sz w:val="24"/>
          <w:szCs w:val="24"/>
        </w:rPr>
        <w:t xml:space="preserve"> dia 21 de agosto.</w:t>
      </w:r>
    </w:p>
    <w:p w14:paraId="6A43A942" w14:textId="64E59F6C" w:rsidR="5B34E27B" w:rsidRPr="00837572" w:rsidRDefault="5836952B" w:rsidP="5B34E27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572">
        <w:rPr>
          <w:rFonts w:ascii="Times New Roman" w:eastAsia="Times New Roman" w:hAnsi="Times New Roman" w:cs="Times New Roman"/>
          <w:sz w:val="24"/>
          <w:szCs w:val="24"/>
        </w:rPr>
        <w:lastRenderedPageBreak/>
        <w:t>E</w:t>
      </w:r>
      <w:r w:rsidR="0095789B" w:rsidRPr="00837572">
        <w:rPr>
          <w:rFonts w:ascii="Times New Roman" w:eastAsia="Times New Roman" w:hAnsi="Times New Roman" w:cs="Times New Roman"/>
          <w:sz w:val="24"/>
          <w:szCs w:val="24"/>
        </w:rPr>
        <w:t>sse fato me animou a inscrever uma resenha</w:t>
      </w:r>
      <w:r w:rsidRPr="00837572">
        <w:rPr>
          <w:rFonts w:ascii="Times New Roman" w:eastAsia="Times New Roman" w:hAnsi="Times New Roman" w:cs="Times New Roman"/>
          <w:sz w:val="24"/>
          <w:szCs w:val="24"/>
        </w:rPr>
        <w:t xml:space="preserve"> no GT 74: Ritmos da Identidade: Música, Juventude e Identidade, mesmo me parecendo um tanto datado. </w:t>
      </w:r>
    </w:p>
    <w:p w14:paraId="10D8B1A3" w14:textId="1C712E27" w:rsidR="5B34E27B" w:rsidRPr="00837572" w:rsidRDefault="5B34E27B" w:rsidP="5B34E27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AED923" w14:textId="67AEBF06" w:rsidR="00792DDE" w:rsidRPr="00837572" w:rsidRDefault="0095789B" w:rsidP="5B34E27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highlight w:val="yellow"/>
        </w:rPr>
      </w:pPr>
      <w:r w:rsidRPr="008375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5836952B" w:rsidRPr="00837572">
        <w:rPr>
          <w:rFonts w:ascii="Times New Roman" w:eastAsia="Times New Roman" w:hAnsi="Times New Roman" w:cs="Times New Roman"/>
          <w:b/>
          <w:sz w:val="24"/>
          <w:szCs w:val="24"/>
        </w:rPr>
        <w:t xml:space="preserve"> U</w:t>
      </w:r>
      <w:r w:rsidR="00F55C73">
        <w:rPr>
          <w:rFonts w:ascii="Times New Roman" w:eastAsia="Times New Roman" w:hAnsi="Times New Roman" w:cs="Times New Roman"/>
          <w:b/>
          <w:sz w:val="24"/>
          <w:szCs w:val="24"/>
        </w:rPr>
        <w:t xml:space="preserve">m pouco (mais) sobre mim e </w:t>
      </w:r>
      <w:r w:rsidR="5836952B" w:rsidRPr="00837572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F55C73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5836952B" w:rsidRPr="00837572">
        <w:rPr>
          <w:rFonts w:ascii="Times New Roman" w:eastAsia="Times New Roman" w:hAnsi="Times New Roman" w:cs="Times New Roman"/>
          <w:b/>
          <w:sz w:val="24"/>
          <w:szCs w:val="24"/>
        </w:rPr>
        <w:t>Grito</w:t>
      </w:r>
      <w:r w:rsidR="00F55C73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08DC90C9" w14:textId="01364F53" w:rsidR="00792DDE" w:rsidRPr="00837572" w:rsidRDefault="5836952B" w:rsidP="5B34E27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572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 </w:t>
      </w:r>
      <w:r w:rsidRPr="00837572">
        <w:rPr>
          <w:rFonts w:ascii="Times New Roman" w:eastAsia="Times New Roman" w:hAnsi="Times New Roman" w:cs="Times New Roman"/>
          <w:sz w:val="24"/>
          <w:szCs w:val="24"/>
        </w:rPr>
        <w:t>Cursei, Graduação e mestrado em antropologia na UnB. No segundo ano de mestrado, comecei a trabalhar no, à época, MCT. Fato que acrescentou um bom tanto de dificuldade à pesquisa e escrita da dissertação.</w:t>
      </w:r>
    </w:p>
    <w:p w14:paraId="0A51B3D3" w14:textId="1C7567C8" w:rsidR="00C827F7" w:rsidRPr="00837572" w:rsidRDefault="00F55C73" w:rsidP="5B34E27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“O grito das g</w:t>
      </w:r>
      <w:r w:rsidR="5836952B" w:rsidRPr="00837572">
        <w:rPr>
          <w:rFonts w:ascii="Times New Roman" w:eastAsia="Times New Roman" w:hAnsi="Times New Roman" w:cs="Times New Roman"/>
          <w:sz w:val="24"/>
          <w:szCs w:val="24"/>
        </w:rPr>
        <w:t>arotas” é uma dissertação de mestrado, escrita no PPGAS-UnB, em 2006.</w:t>
      </w:r>
    </w:p>
    <w:p w14:paraId="67BE1E29" w14:textId="5D336A98" w:rsidR="00C17DD3" w:rsidRPr="00837572" w:rsidRDefault="5836952B" w:rsidP="5B34E27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572">
        <w:rPr>
          <w:rFonts w:ascii="Times New Roman" w:eastAsia="Times New Roman" w:hAnsi="Times New Roman" w:cs="Times New Roman"/>
          <w:sz w:val="24"/>
          <w:szCs w:val="24"/>
        </w:rPr>
        <w:t>Composta por 5 capítulos e conclusão. Dissertação curta, com 65 páginas. Na versão física, trazia CD e zines anexos.</w:t>
      </w:r>
    </w:p>
    <w:p w14:paraId="32C06B7A" w14:textId="167D4FBE" w:rsidR="00C17DD3" w:rsidRPr="00837572" w:rsidRDefault="5836952B" w:rsidP="5B34E27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572">
        <w:rPr>
          <w:rFonts w:ascii="Times New Roman" w:eastAsia="Times New Roman" w:hAnsi="Times New Roman" w:cs="Times New Roman"/>
          <w:sz w:val="24"/>
          <w:szCs w:val="24"/>
        </w:rPr>
        <w:t>A introdução, que é o capítulo 1, traz uma narrativa da origem, das primeiras inquietações à pesquisa de campo e escrita. Algumas pontuações teórico-metodológicas e brevíssima descrição dos capítulos subsequentes.</w:t>
      </w:r>
    </w:p>
    <w:p w14:paraId="55173C54" w14:textId="7F3035AB" w:rsidR="00C17DD3" w:rsidRPr="00837572" w:rsidRDefault="5836952B" w:rsidP="5B34E27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572">
        <w:rPr>
          <w:rFonts w:ascii="Times New Roman" w:eastAsia="Times New Roman" w:hAnsi="Times New Roman" w:cs="Times New Roman"/>
          <w:sz w:val="24"/>
          <w:szCs w:val="24"/>
        </w:rPr>
        <w:t>No capítulo 2, apresento o Riot Grrrl como movimento social no sentido de Alvarez, Dagnino e Escobar. Um movimento social que atacava “crenças estéticas sagradas, conforme incorporadas em convenções particulares, terminando por atacar “um arranjo existente de status ordenados”, um sistema de estratificação.</w:t>
      </w:r>
    </w:p>
    <w:p w14:paraId="09F8DDB1" w14:textId="230C9DD2" w:rsidR="00585F0D" w:rsidRPr="00837572" w:rsidRDefault="5836952B" w:rsidP="5B34E27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572">
        <w:rPr>
          <w:rFonts w:ascii="Times New Roman" w:eastAsia="Times New Roman" w:hAnsi="Times New Roman" w:cs="Times New Roman"/>
          <w:sz w:val="24"/>
          <w:szCs w:val="24"/>
        </w:rPr>
        <w:t xml:space="preserve">Busquei fazer uma breve contextualização sobre “cultura juvenil”, a partir dos trabalhos disponíveis </w:t>
      </w:r>
      <w:r w:rsidR="008913D2">
        <w:rPr>
          <w:rFonts w:ascii="Times New Roman" w:eastAsia="Times New Roman" w:hAnsi="Times New Roman" w:cs="Times New Roman"/>
          <w:sz w:val="24"/>
          <w:szCs w:val="24"/>
        </w:rPr>
        <w:t>à época, assim como uma revisão dos mesmos.</w:t>
      </w:r>
    </w:p>
    <w:p w14:paraId="7C9F51CD" w14:textId="767FCC47" w:rsidR="5B34E27B" w:rsidRPr="00837572" w:rsidRDefault="3714E89B" w:rsidP="3714E89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572">
        <w:rPr>
          <w:rFonts w:ascii="Times New Roman" w:eastAsia="Times New Roman" w:hAnsi="Times New Roman" w:cs="Times New Roman"/>
          <w:sz w:val="24"/>
          <w:szCs w:val="24"/>
        </w:rPr>
        <w:t xml:space="preserve">Um desses trabalhos, uma coletânea de ensaios intitulada </w:t>
      </w:r>
      <w:r w:rsidRPr="008375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Resistance Through Rituals, </w:t>
      </w:r>
      <w:r w:rsidR="008913D2">
        <w:rPr>
          <w:rFonts w:ascii="Times New Roman" w:eastAsia="Times New Roman" w:hAnsi="Times New Roman" w:cs="Times New Roman"/>
          <w:sz w:val="24"/>
          <w:szCs w:val="24"/>
        </w:rPr>
        <w:t xml:space="preserve">apresentou as </w:t>
      </w:r>
      <w:r w:rsidRPr="00837572">
        <w:rPr>
          <w:rFonts w:ascii="Times New Roman" w:eastAsia="Times New Roman" w:hAnsi="Times New Roman" w:cs="Times New Roman"/>
          <w:sz w:val="24"/>
          <w:szCs w:val="24"/>
        </w:rPr>
        <w:t>subculturas como meios para “negociar espaços e sentidos no campo da luta cultural, entendida como uma luta pela manutenção/conquista da hegemonia entre classes dominantes e subordinadas”, como “formas de negociação e resistência à cultura dominante” (2002, pag. 37).</w:t>
      </w:r>
      <w:r w:rsidR="008913D2">
        <w:rPr>
          <w:rFonts w:ascii="Times New Roman" w:eastAsia="Times New Roman" w:hAnsi="Times New Roman" w:cs="Times New Roman"/>
          <w:sz w:val="24"/>
          <w:szCs w:val="24"/>
        </w:rPr>
        <w:t xml:space="preserve"> A respeito dessa caracterização fiz ressalvas aos termos “subcultura” e “internacional”.</w:t>
      </w:r>
    </w:p>
    <w:p w14:paraId="3C0D4E9A" w14:textId="3A84CD66" w:rsidR="00F00AFE" w:rsidRPr="00837572" w:rsidRDefault="5836952B" w:rsidP="5836952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572">
        <w:rPr>
          <w:rFonts w:ascii="Times New Roman" w:eastAsia="Times New Roman" w:hAnsi="Times New Roman" w:cs="Times New Roman"/>
          <w:sz w:val="24"/>
          <w:szCs w:val="24"/>
        </w:rPr>
        <w:t>Sobre a invisibilização da presença e contribuições das garotas, me apoiei em várias autoras que pensaram a questão da ausência de registro da participação das mulheres na vida social, e mais especificamente, a invisibilização de garotas nas culturas juvenis, com Angela McRobbie e Jenny Garber.</w:t>
      </w:r>
    </w:p>
    <w:p w14:paraId="43A9989B" w14:textId="53A6A5F2" w:rsidR="00DA0373" w:rsidRPr="00837572" w:rsidRDefault="5836952B" w:rsidP="5836952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572">
        <w:rPr>
          <w:rFonts w:ascii="Times New Roman" w:eastAsia="Times New Roman" w:hAnsi="Times New Roman" w:cs="Times New Roman"/>
          <w:sz w:val="24"/>
          <w:szCs w:val="24"/>
        </w:rPr>
        <w:lastRenderedPageBreak/>
        <w:t>Em diálogo com as experiências das garotas que entrevistei, discuti motivações, percepções e desafios. Ao final do capítulo apontei a importância do levante mundial na discussão das identidades de gênero essencialistas e na indicação da amplitude de possibilidades ao propor a superação dessas identidades/amarras. Citando Donna Haraway, “as coisas que estão em jogo nessa guerra de fronteiras são os territórios da produção, da reprodução e da imaginação” (2000: 41-42).</w:t>
      </w:r>
    </w:p>
    <w:p w14:paraId="3B3929A7" w14:textId="2B6C24A7" w:rsidR="002D23CD" w:rsidRPr="00837572" w:rsidRDefault="002D23CD" w:rsidP="5836952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837572">
        <w:rPr>
          <w:rFonts w:ascii="Times New Roman" w:eastAsia="Times New Roman" w:hAnsi="Times New Roman" w:cs="Times New Roman"/>
          <w:sz w:val="24"/>
          <w:szCs w:val="24"/>
        </w:rPr>
        <w:t>No capítulo 3, faço uma breve</w:t>
      </w:r>
      <w:r w:rsidR="009E0C06" w:rsidRPr="00837572">
        <w:rPr>
          <w:rFonts w:ascii="Times New Roman" w:eastAsia="Times New Roman" w:hAnsi="Times New Roman" w:cs="Times New Roman"/>
          <w:sz w:val="24"/>
          <w:szCs w:val="24"/>
        </w:rPr>
        <w:t xml:space="preserve"> caracterização </w:t>
      </w:r>
      <w:r w:rsidRPr="00837572">
        <w:rPr>
          <w:rFonts w:ascii="Times New Roman" w:eastAsia="Times New Roman" w:hAnsi="Times New Roman" w:cs="Times New Roman"/>
          <w:sz w:val="24"/>
          <w:szCs w:val="24"/>
        </w:rPr>
        <w:t>dos shows à luz da análise de rituais de Tambiah (</w:t>
      </w:r>
      <w:r w:rsidRPr="00837572">
        <w:rPr>
          <w:rFonts w:ascii="Times New Roman" w:hAnsi="Times New Roman" w:cs="Times New Roman"/>
          <w:w w:val="90"/>
          <w:sz w:val="24"/>
          <w:szCs w:val="24"/>
          <w:lang w:val="en-US"/>
        </w:rPr>
        <w:t>TAMBIAH, 1985)</w:t>
      </w:r>
      <w:r w:rsidR="009E0C06" w:rsidRPr="00837572">
        <w:rPr>
          <w:rFonts w:ascii="Times New Roman" w:hAnsi="Times New Roman" w:cs="Times New Roman"/>
          <w:w w:val="90"/>
          <w:sz w:val="24"/>
          <w:szCs w:val="24"/>
          <w:lang w:val="en-US"/>
        </w:rPr>
        <w:t>. Sob a</w:t>
      </w:r>
      <w:r w:rsidR="009E0C06" w:rsidRPr="00837572">
        <w:rPr>
          <w:rFonts w:ascii="Times New Roman" w:hAnsi="Times New Roman" w:cs="Times New Roman"/>
          <w:w w:val="90"/>
          <w:sz w:val="24"/>
          <w:szCs w:val="24"/>
        </w:rPr>
        <w:t xml:space="preserve"> proposta</w:t>
      </w:r>
      <w:r w:rsidR="009E0C06" w:rsidRPr="00837572">
        <w:rPr>
          <w:rFonts w:ascii="Times New Roman" w:hAnsi="Times New Roman" w:cs="Times New Roman"/>
          <w:w w:val="90"/>
          <w:sz w:val="24"/>
          <w:szCs w:val="24"/>
          <w:lang w:val="en-US"/>
        </w:rPr>
        <w:t xml:space="preserve"> de ritual</w:t>
      </w:r>
      <w:r w:rsidR="009E0C06" w:rsidRPr="00837572">
        <w:rPr>
          <w:rFonts w:ascii="Times New Roman" w:hAnsi="Times New Roman" w:cs="Times New Roman"/>
          <w:w w:val="90"/>
          <w:sz w:val="24"/>
          <w:szCs w:val="24"/>
        </w:rPr>
        <w:t xml:space="preserve"> enquanto</w:t>
      </w:r>
      <w:r w:rsidR="009E0C06" w:rsidRPr="00837572">
        <w:rPr>
          <w:rFonts w:ascii="Times New Roman" w:hAnsi="Times New Roman" w:cs="Times New Roman"/>
          <w:w w:val="90"/>
          <w:sz w:val="24"/>
          <w:szCs w:val="24"/>
          <w:lang w:val="en-US"/>
        </w:rPr>
        <w:t xml:space="preserve"> um </w:t>
      </w:r>
      <w:r w:rsidR="009E0C06" w:rsidRPr="00837572">
        <w:rPr>
          <w:rFonts w:ascii="Times New Roman" w:hAnsi="Times New Roman" w:cs="Times New Roman"/>
          <w:w w:val="90"/>
          <w:sz w:val="24"/>
          <w:szCs w:val="24"/>
        </w:rPr>
        <w:t>“sistema</w:t>
      </w:r>
      <w:r w:rsidR="009E0C06" w:rsidRPr="00837572">
        <w:rPr>
          <w:rFonts w:ascii="Times New Roman" w:hAnsi="Times New Roman" w:cs="Times New Roman"/>
          <w:w w:val="90"/>
          <w:sz w:val="24"/>
          <w:szCs w:val="24"/>
          <w:lang w:val="en-US"/>
        </w:rPr>
        <w:t xml:space="preserve"> de </w:t>
      </w:r>
      <w:r w:rsidR="0050669C" w:rsidRPr="00837572">
        <w:rPr>
          <w:rFonts w:ascii="Times New Roman" w:hAnsi="Times New Roman" w:cs="Times New Roman"/>
          <w:w w:val="90"/>
          <w:sz w:val="24"/>
          <w:szCs w:val="24"/>
          <w:lang w:val="en-US"/>
        </w:rPr>
        <w:t>comunicação simbólica culturalmente construído</w:t>
      </w:r>
      <w:r w:rsidR="00B930F7" w:rsidRPr="00837572">
        <w:rPr>
          <w:rFonts w:ascii="Times New Roman" w:hAnsi="Times New Roman" w:cs="Times New Roman"/>
          <w:w w:val="90"/>
          <w:sz w:val="24"/>
          <w:szCs w:val="24"/>
          <w:lang w:val="en-US"/>
        </w:rPr>
        <w:t xml:space="preserve"> (TAMBIAH: 128), considerei que a performance no palco, </w:t>
      </w:r>
      <w:bookmarkStart w:id="1" w:name="_Int_pCtkIWxu"/>
      <w:r w:rsidR="00B930F7" w:rsidRPr="00837572">
        <w:rPr>
          <w:rFonts w:ascii="Times New Roman" w:hAnsi="Times New Roman" w:cs="Times New Roman"/>
          <w:w w:val="90"/>
          <w:sz w:val="24"/>
          <w:szCs w:val="24"/>
          <w:lang w:val="en-US"/>
        </w:rPr>
        <w:t>a</w:t>
      </w:r>
      <w:bookmarkEnd w:id="1"/>
      <w:r w:rsidR="00B930F7" w:rsidRPr="00837572">
        <w:rPr>
          <w:rFonts w:ascii="Times New Roman" w:hAnsi="Times New Roman" w:cs="Times New Roman"/>
          <w:w w:val="90"/>
          <w:sz w:val="24"/>
          <w:szCs w:val="24"/>
          <w:lang w:val="en-US"/>
        </w:rPr>
        <w:t xml:space="preserve"> escrita no zine, a participação nas atividades de coletivos feministas; toda a ação das garotas, se relaciona com a produção dessa nova posição no mundo.</w:t>
      </w:r>
    </w:p>
    <w:p w14:paraId="3D9F8E15" w14:textId="1090C329" w:rsidR="5836952B" w:rsidRPr="00837572" w:rsidRDefault="3714E89B" w:rsidP="3714E89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72">
        <w:rPr>
          <w:rFonts w:ascii="Times New Roman" w:hAnsi="Times New Roman" w:cs="Times New Roman"/>
          <w:sz w:val="24"/>
          <w:szCs w:val="24"/>
        </w:rPr>
        <w:t>Também no capítulo 3, tratei do estilo, entendido como construção alegórica da própria imagem, e da mesma forma que Abramo (1994) e Hebdige (1979), reporte</w:t>
      </w:r>
      <w:r w:rsidR="008913D2">
        <w:rPr>
          <w:rFonts w:ascii="Times New Roman" w:hAnsi="Times New Roman" w:cs="Times New Roman"/>
          <w:sz w:val="24"/>
          <w:szCs w:val="24"/>
        </w:rPr>
        <w:t>i</w:t>
      </w:r>
      <w:r w:rsidRPr="00837572">
        <w:rPr>
          <w:rFonts w:ascii="Times New Roman" w:hAnsi="Times New Roman" w:cs="Times New Roman"/>
          <w:sz w:val="24"/>
          <w:szCs w:val="24"/>
        </w:rPr>
        <w:t xml:space="preserve">-me ao </w:t>
      </w:r>
      <w:r w:rsidRPr="00837572">
        <w:rPr>
          <w:rFonts w:ascii="Times New Roman" w:hAnsi="Times New Roman" w:cs="Times New Roman"/>
          <w:i/>
          <w:iCs/>
          <w:sz w:val="24"/>
          <w:szCs w:val="24"/>
        </w:rPr>
        <w:t>bricolage</w:t>
      </w:r>
      <w:r w:rsidRPr="00837572">
        <w:rPr>
          <w:rFonts w:ascii="Times New Roman" w:hAnsi="Times New Roman" w:cs="Times New Roman"/>
          <w:sz w:val="24"/>
          <w:szCs w:val="24"/>
        </w:rPr>
        <w:t xml:space="preserve"> de Lévi-Strauss. Apresentei o processo de </w:t>
      </w:r>
      <w:r w:rsidRPr="00837572">
        <w:rPr>
          <w:rFonts w:ascii="Times New Roman" w:hAnsi="Times New Roman" w:cs="Times New Roman"/>
          <w:i/>
          <w:iCs/>
          <w:sz w:val="24"/>
          <w:szCs w:val="24"/>
        </w:rPr>
        <w:t>defusion</w:t>
      </w:r>
      <w:r w:rsidRPr="00837572">
        <w:rPr>
          <w:rFonts w:ascii="Times New Roman" w:hAnsi="Times New Roman" w:cs="Times New Roman"/>
          <w:sz w:val="24"/>
          <w:szCs w:val="24"/>
        </w:rPr>
        <w:t xml:space="preserve"> como um dos determinantes nas transformações no estilo das garotas. </w:t>
      </w:r>
    </w:p>
    <w:p w14:paraId="5BAB2524" w14:textId="68835C54" w:rsidR="000E1198" w:rsidRPr="00837572" w:rsidRDefault="3714E89B" w:rsidP="3714E89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72">
        <w:rPr>
          <w:rFonts w:ascii="Times New Roman" w:hAnsi="Times New Roman" w:cs="Times New Roman"/>
          <w:sz w:val="24"/>
          <w:szCs w:val="24"/>
        </w:rPr>
        <w:t xml:space="preserve">Em seguida, apresentei trechos de letras e zines, defendendo, grosso modo, a ideia da performance enquanto discurso. A partir da análise dos discursos, tento compreender o </w:t>
      </w:r>
      <w:r w:rsidRPr="00837572">
        <w:rPr>
          <w:rFonts w:ascii="Times New Roman" w:hAnsi="Times New Roman" w:cs="Times New Roman"/>
          <w:i/>
          <w:iCs/>
          <w:sz w:val="24"/>
          <w:szCs w:val="24"/>
        </w:rPr>
        <w:t>ethos</w:t>
      </w:r>
      <w:r w:rsidRPr="00837572">
        <w:rPr>
          <w:rFonts w:ascii="Times New Roman" w:hAnsi="Times New Roman" w:cs="Times New Roman"/>
          <w:sz w:val="24"/>
          <w:szCs w:val="24"/>
        </w:rPr>
        <w:t xml:space="preserve"> do movimento.</w:t>
      </w:r>
    </w:p>
    <w:p w14:paraId="22BFC8B4" w14:textId="7BAF49C8" w:rsidR="000E1198" w:rsidRPr="00837572" w:rsidRDefault="3714E89B" w:rsidP="3714E89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7572">
        <w:rPr>
          <w:rFonts w:ascii="Times New Roman" w:hAnsi="Times New Roman" w:cs="Times New Roman"/>
          <w:sz w:val="24"/>
          <w:szCs w:val="24"/>
        </w:rPr>
        <w:t xml:space="preserve">Defendi que o </w:t>
      </w:r>
      <w:r w:rsidRPr="00837572">
        <w:rPr>
          <w:rFonts w:ascii="Times New Roman" w:hAnsi="Times New Roman" w:cs="Times New Roman"/>
          <w:i/>
          <w:iCs/>
          <w:sz w:val="24"/>
          <w:szCs w:val="24"/>
        </w:rPr>
        <w:t xml:space="preserve">Riot grrrl </w:t>
      </w:r>
      <w:r w:rsidRPr="00837572">
        <w:rPr>
          <w:rFonts w:ascii="Times New Roman" w:hAnsi="Times New Roman" w:cs="Times New Roman"/>
          <w:sz w:val="24"/>
          <w:szCs w:val="24"/>
        </w:rPr>
        <w:t>conseguiu com sua</w:t>
      </w:r>
      <w:r w:rsidRPr="008375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estratégia anárquica atrair uma parcela do contingente feminino que simplesmente não se interessaria pelo movimento feminista por não se reconhecer nele e por opinar que o feminismo tem uma retórica ultrapassada e muitas vezes castradora (KARLYN, 2003).</w:t>
      </w:r>
    </w:p>
    <w:p w14:paraId="1F4C661B" w14:textId="33F7F1B8" w:rsidR="000E1198" w:rsidRPr="00837572" w:rsidRDefault="3714E89B" w:rsidP="3714E89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75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Voltei à análise de rituais, dessa vez com Leach, para tratar as minhas experiências de campo, nos shows. Ao final do capítulo, registro uma pequena mudança na composição e participação do público nos shows.</w:t>
      </w:r>
    </w:p>
    <w:p w14:paraId="468FEC3D" w14:textId="18EA98FD" w:rsidR="000E1198" w:rsidRPr="00837572" w:rsidRDefault="3714E89B" w:rsidP="3714E89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75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 capítulo 4</w:t>
      </w:r>
      <w:r w:rsidR="008913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8375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tratei da relação entre discurso, representação e identidade. Recorri a Fiorin, Goffman e Votre, entre outros, na tentativa de definir o que seria a “atitude”, um tema recorrente durante a pesquisa.</w:t>
      </w:r>
    </w:p>
    <w:p w14:paraId="2F224188" w14:textId="6A0EBFDC" w:rsidR="000E1198" w:rsidRPr="00837572" w:rsidRDefault="3714E89B" w:rsidP="3714E89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75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 capítulo 5, Catroga e Ortner e Pollak, entre outros, me auxiliaram a caracterizar o Riot grrrl como percurso e projeto. </w:t>
      </w:r>
    </w:p>
    <w:p w14:paraId="44449729" w14:textId="198AEAB1" w:rsidR="000E1198" w:rsidRDefault="3714E89B" w:rsidP="3714E89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75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Na conclusão alguns registros do impacto do trabalho sobre mim e sobre o meu lugar na narrativa.</w:t>
      </w:r>
    </w:p>
    <w:p w14:paraId="015A3E1A" w14:textId="77777777" w:rsidR="008913D2" w:rsidRPr="00837572" w:rsidRDefault="008913D2" w:rsidP="3714E89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7339766" w14:textId="5F671A8F" w:rsidR="00F55C73" w:rsidRPr="008913D2" w:rsidRDefault="008913D2" w:rsidP="3714E89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913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Impressões sobre ler-se</w:t>
      </w:r>
    </w:p>
    <w:p w14:paraId="5E2D7EE2" w14:textId="61961F17" w:rsidR="00F06613" w:rsidRPr="00837572" w:rsidRDefault="00F06613" w:rsidP="3714E89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75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escrita tem um certo ritmo e, porque não dizer, identidade. A apresentação tem um estilo bastante particular.</w:t>
      </w:r>
    </w:p>
    <w:p w14:paraId="0A991BA1" w14:textId="5A5548F0" w:rsidR="3714E89B" w:rsidRPr="00837572" w:rsidRDefault="00FD0FF9" w:rsidP="3714E89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75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dissertação</w:t>
      </w:r>
      <w:r w:rsidR="00F06613" w:rsidRPr="008375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porém,</w:t>
      </w:r>
      <w:r w:rsidRPr="008375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perdeu seu caráter de novidade com o passar dos anos e com o surgimento de diversas outras sobre o tema.</w:t>
      </w:r>
    </w:p>
    <w:p w14:paraId="3648E767" w14:textId="3A168015" w:rsidR="00FD0FF9" w:rsidRPr="00837572" w:rsidRDefault="00FD0FF9" w:rsidP="3714E89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75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número de bandas entrevistadas é pequeno, bem como o número de shows (4), portanto não apresenta uma descrição abrangente e aprofundada </w:t>
      </w:r>
      <w:r w:rsidR="00F06613" w:rsidRPr="008375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ideário do grupo, deixando de tratar de diversas questões caras ao movimento.</w:t>
      </w:r>
    </w:p>
    <w:p w14:paraId="7E4914AB" w14:textId="517132A4" w:rsidR="00FD0FF9" w:rsidRPr="00837572" w:rsidRDefault="00F06613" w:rsidP="3714E89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75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Por outro lado,</w:t>
      </w:r>
      <w:r w:rsidRPr="00837572">
        <w:rPr>
          <w:rFonts w:ascii="Times New Roman" w:hAnsi="Times New Roman" w:cs="Times New Roman"/>
        </w:rPr>
        <w:t xml:space="preserve"> </w:t>
      </w:r>
      <w:r w:rsidRPr="008375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foi um trabalho pioneiro, considerando a inexistência de referências sobre o Riot no Brasil à época da pesquisa, e os po</w:t>
      </w:r>
      <w:r w:rsidR="00A11026" w:rsidRPr="008375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ucos trabalhos sobre jovens, música e identidade, no campo das ciências sócias.</w:t>
      </w:r>
    </w:p>
    <w:p w14:paraId="6EB2803C" w14:textId="47FF55A6" w:rsidR="3714E89B" w:rsidRPr="00837572" w:rsidRDefault="3714E89B" w:rsidP="3714E89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75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Aqui retomo as considerações do </w:t>
      </w:r>
      <w:r w:rsidR="00D15B0A" w:rsidRPr="008375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início, </w:t>
      </w:r>
      <w:r w:rsidR="00D15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pensando</w:t>
      </w:r>
      <w:r w:rsidR="008913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</w:t>
      </w:r>
      <w:r w:rsidRPr="008375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demandas pessoais que me trouxeram até aqui.</w:t>
      </w:r>
    </w:p>
    <w:p w14:paraId="40DD20CE" w14:textId="3B6F12E6" w:rsidR="3714E89B" w:rsidRPr="00837572" w:rsidRDefault="3714E89B" w:rsidP="3714E89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75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escrita dessa resenha sobre meu próprio trabalho, de início me pareceu uma ideia um tanto esdrúxula, razão pela qual fui buscar validação (ainda que pífia) nas estatísticas. Ao iniciar a releitura para escrever a resenha, rememorei o que representou para mim a pesquisa e a escrita do “Grito”. </w:t>
      </w:r>
    </w:p>
    <w:p w14:paraId="28C1DCB5" w14:textId="2F007434" w:rsidR="3714E89B" w:rsidRPr="00837572" w:rsidRDefault="3714E89B" w:rsidP="3714E89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75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Também me ocorreu que, historic</w:t>
      </w:r>
      <w:r w:rsidR="00A11026" w:rsidRPr="008375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amente, estávamos nos primeiros anos</w:t>
      </w:r>
      <w:r w:rsidR="00D15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que têm sido chamado de</w:t>
      </w:r>
      <w:r w:rsidRPr="008375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quarta onda feminis</w:t>
      </w:r>
      <w:r w:rsidR="00D15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ta, o que me deu um certo orgulho</w:t>
      </w:r>
      <w:r w:rsidRPr="008375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378A3B5" w14:textId="06386B37" w:rsidR="3714E89B" w:rsidRPr="00837572" w:rsidRDefault="00D15B0A" w:rsidP="3714E89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Por fim,</w:t>
      </w:r>
      <w:r w:rsidR="3714E89B" w:rsidRPr="008375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demanda de pertencimento, de auto validação e de reconhecimento ainda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fazem parte da minha identidade;</w:t>
      </w:r>
      <w:r w:rsidR="3714E89B" w:rsidRPr="008375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acredito que sejam imperativos humanos. </w:t>
      </w:r>
      <w:r w:rsidR="00A11026" w:rsidRPr="008375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Seguimos.</w:t>
      </w:r>
    </w:p>
    <w:p w14:paraId="15CAC26B" w14:textId="49DA7CC9" w:rsidR="3714E89B" w:rsidRPr="00837572" w:rsidRDefault="3714E89B" w:rsidP="3714E89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8487D3A" w14:textId="5EE3988C" w:rsidR="3714E89B" w:rsidRPr="00837572" w:rsidRDefault="3714E89B" w:rsidP="3714E89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B738E1F" w14:textId="315FCDF3" w:rsidR="3714E89B" w:rsidRPr="00837572" w:rsidRDefault="3714E89B" w:rsidP="3714E89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E3C74CD" w14:textId="63C73175" w:rsidR="3714E89B" w:rsidRPr="00837572" w:rsidRDefault="3714E89B" w:rsidP="3714E89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61D28C6" w14:textId="77777777" w:rsidR="00D15B0A" w:rsidRDefault="00D15B0A" w:rsidP="00D15B0A">
      <w:pPr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8DEB4F3" w14:textId="621C635F" w:rsidR="5B34E27B" w:rsidRPr="00837572" w:rsidRDefault="3714E89B" w:rsidP="00D15B0A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837572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BIBLIOGRAFIA</w:t>
      </w:r>
    </w:p>
    <w:p w14:paraId="3DF3FC2A" w14:textId="633C2FCC" w:rsidR="5B34E27B" w:rsidRPr="00837572" w:rsidRDefault="5B34E27B" w:rsidP="3714E89B">
      <w:pPr>
        <w:spacing w:before="120" w:after="120" w:line="360" w:lineRule="auto"/>
        <w:ind w:left="851" w:hanging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09B51F0" w14:textId="6CE641C4" w:rsidR="5B34E27B" w:rsidRPr="00837572" w:rsidRDefault="3714E89B" w:rsidP="3714E89B">
      <w:pPr>
        <w:spacing w:before="120" w:after="120" w:line="360" w:lineRule="auto"/>
        <w:ind w:left="851" w:hanging="851"/>
        <w:jc w:val="both"/>
        <w:rPr>
          <w:rFonts w:ascii="Times New Roman" w:hAnsi="Times New Roman" w:cs="Times New Roman"/>
        </w:rPr>
      </w:pPr>
      <w:r w:rsidRPr="00837572">
        <w:rPr>
          <w:rFonts w:ascii="Times New Roman" w:eastAsia="Times New Roman" w:hAnsi="Times New Roman" w:cs="Times New Roman"/>
          <w:sz w:val="26"/>
          <w:szCs w:val="26"/>
        </w:rPr>
        <w:t>ABRAMO, Helena W.</w:t>
      </w:r>
    </w:p>
    <w:p w14:paraId="5C6B59DF" w14:textId="2081A17C" w:rsidR="5B34E27B" w:rsidRPr="00837572" w:rsidRDefault="3714E89B" w:rsidP="3714E89B">
      <w:pPr>
        <w:spacing w:before="120" w:after="120" w:line="360" w:lineRule="auto"/>
        <w:ind w:left="851" w:hanging="851"/>
        <w:jc w:val="both"/>
        <w:rPr>
          <w:rFonts w:ascii="Times New Roman" w:hAnsi="Times New Roman" w:cs="Times New Roman"/>
        </w:rPr>
      </w:pPr>
      <w:r w:rsidRPr="00837572">
        <w:rPr>
          <w:rFonts w:ascii="Times New Roman" w:eastAsia="Times New Roman" w:hAnsi="Times New Roman" w:cs="Times New Roman"/>
          <w:sz w:val="26"/>
          <w:szCs w:val="26"/>
        </w:rPr>
        <w:t>1994</w:t>
      </w:r>
      <w:r w:rsidR="5B34E27B" w:rsidRPr="00837572">
        <w:rPr>
          <w:rFonts w:ascii="Times New Roman" w:hAnsi="Times New Roman" w:cs="Times New Roman"/>
        </w:rPr>
        <w:tab/>
      </w:r>
      <w:r w:rsidRPr="00837572">
        <w:rPr>
          <w:rFonts w:ascii="Times New Roman" w:eastAsia="Times New Roman" w:hAnsi="Times New Roman" w:cs="Times New Roman"/>
          <w:sz w:val="26"/>
          <w:szCs w:val="26"/>
        </w:rPr>
        <w:t>Cenas juvenis: punks e darks no espetáculo urbano. São Paulo: Scritta, ANPOCS.</w:t>
      </w:r>
    </w:p>
    <w:p w14:paraId="27DF0B5B" w14:textId="234B0F16" w:rsidR="5B34E27B" w:rsidRPr="00837572" w:rsidRDefault="3714E89B" w:rsidP="3714E89B">
      <w:pPr>
        <w:spacing w:before="120" w:after="120" w:line="360" w:lineRule="auto"/>
        <w:ind w:left="851" w:hanging="851"/>
        <w:jc w:val="both"/>
        <w:rPr>
          <w:rFonts w:ascii="Times New Roman" w:hAnsi="Times New Roman" w:cs="Times New Roman"/>
        </w:rPr>
      </w:pPr>
      <w:r w:rsidRPr="00837572">
        <w:rPr>
          <w:rFonts w:ascii="Times New Roman" w:eastAsia="Times New Roman" w:hAnsi="Times New Roman" w:cs="Times New Roman"/>
          <w:sz w:val="26"/>
          <w:szCs w:val="26"/>
        </w:rPr>
        <w:t>CAIAFA, Janice.</w:t>
      </w:r>
    </w:p>
    <w:p w14:paraId="7F0A9503" w14:textId="25792A0E" w:rsidR="5B34E27B" w:rsidRPr="00837572" w:rsidRDefault="3714E89B" w:rsidP="00A11026">
      <w:pPr>
        <w:spacing w:before="120" w:after="120" w:line="360" w:lineRule="auto"/>
        <w:ind w:left="851" w:hanging="851"/>
        <w:jc w:val="both"/>
        <w:rPr>
          <w:rFonts w:ascii="Times New Roman" w:hAnsi="Times New Roman" w:cs="Times New Roman"/>
        </w:rPr>
      </w:pPr>
      <w:r w:rsidRPr="00837572">
        <w:rPr>
          <w:rFonts w:ascii="Times New Roman" w:eastAsia="Times New Roman" w:hAnsi="Times New Roman" w:cs="Times New Roman"/>
          <w:sz w:val="26"/>
          <w:szCs w:val="26"/>
        </w:rPr>
        <w:t>1985</w:t>
      </w:r>
      <w:r w:rsidR="5B34E27B" w:rsidRPr="00837572">
        <w:rPr>
          <w:rFonts w:ascii="Times New Roman" w:hAnsi="Times New Roman" w:cs="Times New Roman"/>
        </w:rPr>
        <w:tab/>
      </w:r>
      <w:r w:rsidRPr="00837572">
        <w:rPr>
          <w:rFonts w:ascii="Times New Roman" w:eastAsia="Times New Roman" w:hAnsi="Times New Roman" w:cs="Times New Roman"/>
          <w:sz w:val="26"/>
          <w:szCs w:val="26"/>
        </w:rPr>
        <w:t>Movimento punk na cidade: a invasão dos bandos sub. Rio de Janeiro: Jorge Zahar.</w:t>
      </w:r>
    </w:p>
    <w:p w14:paraId="2F0191CB" w14:textId="12C08F1E" w:rsidR="5B34E27B" w:rsidRPr="00837572" w:rsidRDefault="3714E89B" w:rsidP="3714E89B">
      <w:pPr>
        <w:spacing w:before="120" w:after="120" w:line="360" w:lineRule="auto"/>
        <w:ind w:left="851" w:hanging="851"/>
        <w:jc w:val="both"/>
        <w:rPr>
          <w:rFonts w:ascii="Times New Roman" w:hAnsi="Times New Roman" w:cs="Times New Roman"/>
        </w:rPr>
      </w:pPr>
      <w:r w:rsidRPr="00837572">
        <w:rPr>
          <w:rFonts w:ascii="Times New Roman" w:eastAsia="Times New Roman" w:hAnsi="Times New Roman" w:cs="Times New Roman"/>
          <w:sz w:val="26"/>
          <w:szCs w:val="26"/>
        </w:rPr>
        <w:t>CATROGA, Fernando.</w:t>
      </w:r>
    </w:p>
    <w:p w14:paraId="1F8297CC" w14:textId="711BAE10" w:rsidR="5B34E27B" w:rsidRPr="00837572" w:rsidRDefault="3714E89B" w:rsidP="3714E89B">
      <w:pPr>
        <w:spacing w:before="120" w:after="120" w:line="360" w:lineRule="auto"/>
        <w:ind w:left="851" w:hanging="851"/>
        <w:jc w:val="both"/>
        <w:rPr>
          <w:rFonts w:ascii="Times New Roman" w:hAnsi="Times New Roman" w:cs="Times New Roman"/>
        </w:rPr>
      </w:pPr>
      <w:r w:rsidRPr="00837572">
        <w:rPr>
          <w:rFonts w:ascii="Times New Roman" w:eastAsia="Times New Roman" w:hAnsi="Times New Roman" w:cs="Times New Roman"/>
          <w:sz w:val="26"/>
          <w:szCs w:val="26"/>
        </w:rPr>
        <w:t>2001</w:t>
      </w:r>
      <w:r w:rsidR="5B34E27B" w:rsidRPr="00837572">
        <w:rPr>
          <w:rFonts w:ascii="Times New Roman" w:hAnsi="Times New Roman" w:cs="Times New Roman"/>
        </w:rPr>
        <w:tab/>
      </w:r>
      <w:r w:rsidRPr="00837572">
        <w:rPr>
          <w:rFonts w:ascii="Times New Roman" w:eastAsia="Times New Roman" w:hAnsi="Times New Roman" w:cs="Times New Roman"/>
          <w:sz w:val="26"/>
          <w:szCs w:val="26"/>
        </w:rPr>
        <w:t xml:space="preserve">Memória e história. In: PESAVENTO, Sandra Jatahy (Org.). </w:t>
      </w:r>
      <w:r w:rsidRPr="00837572">
        <w:rPr>
          <w:rFonts w:ascii="Times New Roman" w:eastAsia="Times New Roman" w:hAnsi="Times New Roman" w:cs="Times New Roman"/>
          <w:i/>
          <w:iCs/>
          <w:sz w:val="26"/>
          <w:szCs w:val="26"/>
        </w:rPr>
        <w:t>Fronteiras do milênio</w:t>
      </w:r>
      <w:r w:rsidRPr="0083757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837572">
        <w:rPr>
          <w:rFonts w:ascii="Times New Roman" w:eastAsia="Times New Roman" w:hAnsi="Times New Roman" w:cs="Times New Roman"/>
          <w:sz w:val="26"/>
          <w:szCs w:val="26"/>
          <w:lang w:val="en-US"/>
        </w:rPr>
        <w:t>Porto Alegre: UFRGS. p. 43-69.</w:t>
      </w:r>
    </w:p>
    <w:p w14:paraId="49EA4A43" w14:textId="74FE0C47" w:rsidR="5B34E27B" w:rsidRPr="00837572" w:rsidRDefault="3714E89B" w:rsidP="3714E89B">
      <w:pPr>
        <w:spacing w:before="120" w:after="120" w:line="360" w:lineRule="auto"/>
        <w:ind w:left="851" w:hanging="851"/>
        <w:jc w:val="both"/>
        <w:rPr>
          <w:rFonts w:ascii="Times New Roman" w:hAnsi="Times New Roman" w:cs="Times New Roman"/>
        </w:rPr>
      </w:pPr>
      <w:r w:rsidRPr="00837572">
        <w:rPr>
          <w:rFonts w:ascii="Times New Roman" w:eastAsia="Times New Roman" w:hAnsi="Times New Roman" w:cs="Times New Roman"/>
          <w:sz w:val="26"/>
          <w:szCs w:val="26"/>
        </w:rPr>
        <w:t>FIORIN, José L.</w:t>
      </w:r>
    </w:p>
    <w:p w14:paraId="2BC57D97" w14:textId="05794A58" w:rsidR="5B34E27B" w:rsidRPr="00837572" w:rsidRDefault="3714E89B" w:rsidP="3714E89B">
      <w:pPr>
        <w:spacing w:before="120" w:after="120" w:line="360" w:lineRule="auto"/>
        <w:ind w:left="851" w:hanging="851"/>
        <w:jc w:val="both"/>
        <w:rPr>
          <w:rFonts w:ascii="Times New Roman" w:hAnsi="Times New Roman" w:cs="Times New Roman"/>
        </w:rPr>
      </w:pPr>
      <w:r w:rsidRPr="00837572">
        <w:rPr>
          <w:rFonts w:ascii="Times New Roman" w:eastAsia="Times New Roman" w:hAnsi="Times New Roman" w:cs="Times New Roman"/>
          <w:sz w:val="26"/>
          <w:szCs w:val="26"/>
        </w:rPr>
        <w:t>1997</w:t>
      </w:r>
      <w:r w:rsidR="5B34E27B" w:rsidRPr="00837572">
        <w:rPr>
          <w:rFonts w:ascii="Times New Roman" w:hAnsi="Times New Roman" w:cs="Times New Roman"/>
        </w:rPr>
        <w:tab/>
      </w:r>
      <w:r w:rsidRPr="00837572">
        <w:rPr>
          <w:rFonts w:ascii="Times New Roman" w:eastAsia="Times New Roman" w:hAnsi="Times New Roman" w:cs="Times New Roman"/>
          <w:sz w:val="26"/>
          <w:szCs w:val="26"/>
        </w:rPr>
        <w:t>Linguagem e ideologia. São Paulo: Ática.</w:t>
      </w:r>
    </w:p>
    <w:p w14:paraId="492C4C79" w14:textId="6EBD54B0" w:rsidR="5B34E27B" w:rsidRPr="00837572" w:rsidRDefault="3714E89B" w:rsidP="3714E89B">
      <w:pPr>
        <w:spacing w:before="120" w:after="120" w:line="360" w:lineRule="auto"/>
        <w:ind w:left="851" w:hanging="851"/>
        <w:jc w:val="both"/>
        <w:rPr>
          <w:rFonts w:ascii="Times New Roman" w:hAnsi="Times New Roman" w:cs="Times New Roman"/>
        </w:rPr>
      </w:pPr>
      <w:r w:rsidRPr="00837572">
        <w:rPr>
          <w:rFonts w:ascii="Times New Roman" w:eastAsia="Times New Roman" w:hAnsi="Times New Roman" w:cs="Times New Roman"/>
          <w:sz w:val="26"/>
          <w:szCs w:val="26"/>
        </w:rPr>
        <w:t>GOFFMAN, Erving.</w:t>
      </w:r>
    </w:p>
    <w:p w14:paraId="1F56F161" w14:textId="618BF70C" w:rsidR="5B34E27B" w:rsidRPr="00837572" w:rsidRDefault="3714E89B" w:rsidP="3714E89B">
      <w:pPr>
        <w:spacing w:before="120" w:after="120" w:line="360" w:lineRule="auto"/>
        <w:ind w:left="851" w:hanging="851"/>
        <w:jc w:val="both"/>
        <w:rPr>
          <w:rFonts w:ascii="Times New Roman" w:hAnsi="Times New Roman" w:cs="Times New Roman"/>
        </w:rPr>
      </w:pPr>
      <w:r w:rsidRPr="00837572">
        <w:rPr>
          <w:rFonts w:ascii="Times New Roman" w:eastAsia="Times New Roman" w:hAnsi="Times New Roman" w:cs="Times New Roman"/>
          <w:sz w:val="26"/>
          <w:szCs w:val="26"/>
        </w:rPr>
        <w:t>1999</w:t>
      </w:r>
      <w:r w:rsidR="5B34E27B" w:rsidRPr="00837572">
        <w:rPr>
          <w:rFonts w:ascii="Times New Roman" w:hAnsi="Times New Roman" w:cs="Times New Roman"/>
        </w:rPr>
        <w:tab/>
      </w:r>
      <w:r w:rsidRPr="00837572">
        <w:rPr>
          <w:rFonts w:ascii="Times New Roman" w:eastAsia="Times New Roman" w:hAnsi="Times New Roman" w:cs="Times New Roman"/>
          <w:sz w:val="26"/>
          <w:szCs w:val="26"/>
        </w:rPr>
        <w:t>A representação do eu na vida cotidiana. Petrópolis, RJ: Vozes.</w:t>
      </w:r>
    </w:p>
    <w:p w14:paraId="6840176E" w14:textId="0C194F36" w:rsidR="5B34E27B" w:rsidRPr="00837572" w:rsidRDefault="3714E89B" w:rsidP="3714E89B">
      <w:pPr>
        <w:spacing w:before="120" w:after="120" w:line="360" w:lineRule="auto"/>
        <w:ind w:left="851" w:hanging="851"/>
        <w:jc w:val="both"/>
        <w:rPr>
          <w:rFonts w:ascii="Times New Roman" w:hAnsi="Times New Roman" w:cs="Times New Roman"/>
        </w:rPr>
      </w:pPr>
      <w:r w:rsidRPr="00837572">
        <w:rPr>
          <w:rFonts w:ascii="Times New Roman" w:eastAsia="Times New Roman" w:hAnsi="Times New Roman" w:cs="Times New Roman"/>
          <w:sz w:val="26"/>
          <w:szCs w:val="26"/>
        </w:rPr>
        <w:t>HALBWACHS, Maurice.</w:t>
      </w:r>
    </w:p>
    <w:p w14:paraId="7D7304EB" w14:textId="7CE06F2B" w:rsidR="5B34E27B" w:rsidRPr="00837572" w:rsidRDefault="3714E89B" w:rsidP="3714E89B">
      <w:pPr>
        <w:spacing w:before="120" w:after="120" w:line="360" w:lineRule="auto"/>
        <w:ind w:left="851" w:hanging="851"/>
        <w:jc w:val="both"/>
        <w:rPr>
          <w:rFonts w:ascii="Times New Roman" w:hAnsi="Times New Roman" w:cs="Times New Roman"/>
        </w:rPr>
      </w:pPr>
      <w:r w:rsidRPr="00837572">
        <w:rPr>
          <w:rFonts w:ascii="Times New Roman" w:eastAsia="Times New Roman" w:hAnsi="Times New Roman" w:cs="Times New Roman"/>
          <w:sz w:val="26"/>
          <w:szCs w:val="26"/>
        </w:rPr>
        <w:t>1990</w:t>
      </w:r>
      <w:r w:rsidR="5B34E27B" w:rsidRPr="00837572">
        <w:rPr>
          <w:rFonts w:ascii="Times New Roman" w:hAnsi="Times New Roman" w:cs="Times New Roman"/>
        </w:rPr>
        <w:tab/>
      </w:r>
      <w:r w:rsidRPr="00837572">
        <w:rPr>
          <w:rFonts w:ascii="Times New Roman" w:eastAsia="Times New Roman" w:hAnsi="Times New Roman" w:cs="Times New Roman"/>
          <w:sz w:val="26"/>
          <w:szCs w:val="26"/>
        </w:rPr>
        <w:t>A memória coletiva. São Paulo: Vértice.</w:t>
      </w:r>
    </w:p>
    <w:p w14:paraId="19426168" w14:textId="0792EFF0" w:rsidR="5B34E27B" w:rsidRPr="00837572" w:rsidRDefault="3714E89B" w:rsidP="3714E89B">
      <w:pPr>
        <w:spacing w:before="120" w:after="120" w:line="360" w:lineRule="auto"/>
        <w:ind w:left="851" w:hanging="851"/>
        <w:jc w:val="both"/>
        <w:rPr>
          <w:rFonts w:ascii="Times New Roman" w:hAnsi="Times New Roman" w:cs="Times New Roman"/>
        </w:rPr>
      </w:pPr>
      <w:r w:rsidRPr="00837572">
        <w:rPr>
          <w:rFonts w:ascii="Times New Roman" w:eastAsia="Times New Roman" w:hAnsi="Times New Roman" w:cs="Times New Roman"/>
          <w:sz w:val="26"/>
          <w:szCs w:val="26"/>
        </w:rPr>
        <w:t>HEBDIGE, Dick.</w:t>
      </w:r>
    </w:p>
    <w:p w14:paraId="214D1EF1" w14:textId="0D484634" w:rsidR="5B34E27B" w:rsidRPr="00837572" w:rsidRDefault="3714E89B" w:rsidP="3714E89B">
      <w:pPr>
        <w:spacing w:before="120" w:after="120" w:line="360" w:lineRule="auto"/>
        <w:ind w:left="851" w:hanging="851"/>
        <w:jc w:val="both"/>
        <w:rPr>
          <w:rFonts w:ascii="Times New Roman" w:hAnsi="Times New Roman" w:cs="Times New Roman"/>
        </w:rPr>
      </w:pPr>
      <w:r w:rsidRPr="00837572">
        <w:rPr>
          <w:rFonts w:ascii="Times New Roman" w:eastAsia="Times New Roman" w:hAnsi="Times New Roman" w:cs="Times New Roman"/>
          <w:sz w:val="26"/>
          <w:szCs w:val="26"/>
          <w:lang w:val="en-US"/>
        </w:rPr>
        <w:t>1979</w:t>
      </w:r>
      <w:r w:rsidR="5B34E27B" w:rsidRPr="00837572">
        <w:rPr>
          <w:rFonts w:ascii="Times New Roman" w:hAnsi="Times New Roman" w:cs="Times New Roman"/>
        </w:rPr>
        <w:tab/>
      </w:r>
      <w:r w:rsidRPr="00837572">
        <w:rPr>
          <w:rFonts w:ascii="Times New Roman" w:eastAsia="Times New Roman" w:hAnsi="Times New Roman" w:cs="Times New Roman"/>
          <w:sz w:val="26"/>
          <w:szCs w:val="26"/>
          <w:lang w:val="en-US"/>
        </w:rPr>
        <w:t>Subcultures: the meaning of style. London: Methuen.</w:t>
      </w:r>
    </w:p>
    <w:p w14:paraId="051523D0" w14:textId="76EA2C20" w:rsidR="5B34E27B" w:rsidRPr="00837572" w:rsidRDefault="3714E89B" w:rsidP="3714E89B">
      <w:pPr>
        <w:spacing w:before="120" w:after="120" w:line="360" w:lineRule="auto"/>
        <w:ind w:left="851" w:hanging="851"/>
        <w:jc w:val="both"/>
        <w:rPr>
          <w:rFonts w:ascii="Times New Roman" w:hAnsi="Times New Roman" w:cs="Times New Roman"/>
        </w:rPr>
      </w:pPr>
      <w:r w:rsidRPr="00837572">
        <w:rPr>
          <w:rFonts w:ascii="Times New Roman" w:eastAsia="Times New Roman" w:hAnsi="Times New Roman" w:cs="Times New Roman"/>
          <w:sz w:val="26"/>
          <w:szCs w:val="26"/>
          <w:lang w:val="en-US"/>
        </w:rPr>
        <w:t>KARLYN, Kathleen R.</w:t>
      </w:r>
    </w:p>
    <w:p w14:paraId="7CD5FF61" w14:textId="2C032B25" w:rsidR="5B34E27B" w:rsidRPr="00837572" w:rsidRDefault="3714E89B" w:rsidP="3714E89B">
      <w:pPr>
        <w:spacing w:before="120" w:after="120" w:line="360" w:lineRule="auto"/>
        <w:ind w:left="851" w:hanging="851"/>
        <w:jc w:val="both"/>
        <w:rPr>
          <w:rFonts w:ascii="Times New Roman" w:hAnsi="Times New Roman" w:cs="Times New Roman"/>
        </w:rPr>
      </w:pPr>
      <w:r w:rsidRPr="00837572">
        <w:rPr>
          <w:rFonts w:ascii="Times New Roman" w:eastAsia="Times New Roman" w:hAnsi="Times New Roman" w:cs="Times New Roman"/>
          <w:sz w:val="26"/>
          <w:szCs w:val="26"/>
          <w:lang w:val="en-US"/>
        </w:rPr>
        <w:t>2003</w:t>
      </w:r>
      <w:r w:rsidR="5B34E27B" w:rsidRPr="00837572">
        <w:rPr>
          <w:rFonts w:ascii="Times New Roman" w:hAnsi="Times New Roman" w:cs="Times New Roman"/>
        </w:rPr>
        <w:tab/>
      </w:r>
      <w:r w:rsidRPr="0083757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Scream, popular culture and feminism’s third wave: “I’m not my mother”. </w:t>
      </w:r>
      <w:r w:rsidRPr="00837572">
        <w:rPr>
          <w:rFonts w:ascii="Times New Roman" w:eastAsia="Times New Roman" w:hAnsi="Times New Roman" w:cs="Times New Roman"/>
          <w:i/>
          <w:iCs/>
          <w:sz w:val="26"/>
          <w:szCs w:val="26"/>
          <w:lang w:val="en-US"/>
        </w:rPr>
        <w:t>Genders</w:t>
      </w:r>
      <w:r w:rsidRPr="0083757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n. 38. </w:t>
      </w:r>
      <w:r w:rsidRPr="00837572">
        <w:rPr>
          <w:rFonts w:ascii="Times New Roman" w:eastAsia="Times New Roman" w:hAnsi="Times New Roman" w:cs="Times New Roman"/>
          <w:sz w:val="26"/>
          <w:szCs w:val="26"/>
        </w:rPr>
        <w:t>Disponível em: &lt;http://www.genders.org/g38/g38_rowe_karlyn.html&gt;. Acesso em: 13 out. 2006.</w:t>
      </w:r>
    </w:p>
    <w:p w14:paraId="1C1CDCF8" w14:textId="241C3329" w:rsidR="5B34E27B" w:rsidRPr="00837572" w:rsidRDefault="3714E89B" w:rsidP="3714E89B">
      <w:pPr>
        <w:spacing w:before="120" w:after="120" w:line="360" w:lineRule="auto"/>
        <w:ind w:left="851" w:hanging="851"/>
        <w:jc w:val="both"/>
        <w:rPr>
          <w:rFonts w:ascii="Times New Roman" w:hAnsi="Times New Roman" w:cs="Times New Roman"/>
        </w:rPr>
      </w:pPr>
      <w:r w:rsidRPr="00837572">
        <w:rPr>
          <w:rFonts w:ascii="Times New Roman" w:eastAsia="Times New Roman" w:hAnsi="Times New Roman" w:cs="Times New Roman"/>
          <w:sz w:val="26"/>
          <w:szCs w:val="26"/>
          <w:lang w:val="en-US"/>
        </w:rPr>
        <w:t>LEACH, Edmund R.</w:t>
      </w:r>
    </w:p>
    <w:p w14:paraId="49FA6C7F" w14:textId="103F555E" w:rsidR="5B34E27B" w:rsidRPr="00837572" w:rsidRDefault="3714E89B" w:rsidP="3714E89B">
      <w:pPr>
        <w:spacing w:before="120" w:after="120" w:line="360" w:lineRule="auto"/>
        <w:ind w:left="1410" w:hanging="1410"/>
        <w:jc w:val="both"/>
        <w:rPr>
          <w:rFonts w:ascii="Times New Roman" w:hAnsi="Times New Roman" w:cs="Times New Roman"/>
        </w:rPr>
      </w:pPr>
      <w:r w:rsidRPr="00837572">
        <w:rPr>
          <w:rFonts w:ascii="Times New Roman" w:eastAsia="Times New Roman" w:hAnsi="Times New Roman" w:cs="Times New Roman"/>
          <w:sz w:val="26"/>
          <w:szCs w:val="26"/>
          <w:lang w:val="en-US"/>
        </w:rPr>
        <w:lastRenderedPageBreak/>
        <w:t>1988-1989</w:t>
      </w:r>
      <w:r w:rsidR="5B34E27B" w:rsidRPr="00837572">
        <w:rPr>
          <w:rFonts w:ascii="Times New Roman" w:hAnsi="Times New Roman" w:cs="Times New Roman"/>
        </w:rPr>
        <w:tab/>
      </w:r>
      <w:r w:rsidRPr="0083757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Masquerade: the presentation of the self </w:t>
      </w:r>
      <w:bookmarkStart w:id="2" w:name="_Int_HuIKyhmU"/>
      <w:r w:rsidRPr="00837572">
        <w:rPr>
          <w:rFonts w:ascii="Times New Roman" w:eastAsia="Times New Roman" w:hAnsi="Times New Roman" w:cs="Times New Roman"/>
          <w:sz w:val="26"/>
          <w:szCs w:val="26"/>
          <w:lang w:val="en-US"/>
        </w:rPr>
        <w:t>In</w:t>
      </w:r>
      <w:bookmarkEnd w:id="2"/>
      <w:r w:rsidRPr="0083757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holi-day life. </w:t>
      </w:r>
      <w:r w:rsidRPr="00837572">
        <w:rPr>
          <w:rFonts w:ascii="Times New Roman" w:eastAsia="Times New Roman" w:hAnsi="Times New Roman" w:cs="Times New Roman"/>
          <w:i/>
          <w:iCs/>
          <w:sz w:val="26"/>
          <w:szCs w:val="26"/>
          <w:lang w:val="en-US"/>
        </w:rPr>
        <w:t>Cambridge Anthropology</w:t>
      </w:r>
      <w:r w:rsidRPr="00837572">
        <w:rPr>
          <w:rFonts w:ascii="Times New Roman" w:eastAsia="Times New Roman" w:hAnsi="Times New Roman" w:cs="Times New Roman"/>
          <w:sz w:val="26"/>
          <w:szCs w:val="26"/>
          <w:lang w:val="en-US"/>
        </w:rPr>
        <w:t>,</w:t>
      </w:r>
      <w:r w:rsidRPr="00837572">
        <w:rPr>
          <w:rFonts w:ascii="Times New Roman" w:eastAsia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r w:rsidRPr="00837572">
        <w:rPr>
          <w:rFonts w:ascii="Times New Roman" w:eastAsia="Times New Roman" w:hAnsi="Times New Roman" w:cs="Times New Roman"/>
          <w:sz w:val="26"/>
          <w:szCs w:val="26"/>
          <w:lang w:val="en-US"/>
        </w:rPr>
        <w:t>v. 13, n. 3, p. 47-69.</w:t>
      </w:r>
    </w:p>
    <w:p w14:paraId="4A90B6A6" w14:textId="6ADD3D61" w:rsidR="5B34E27B" w:rsidRPr="00837572" w:rsidRDefault="3714E89B" w:rsidP="3714E89B">
      <w:pPr>
        <w:spacing w:before="120" w:after="120" w:line="360" w:lineRule="auto"/>
        <w:ind w:left="851" w:hanging="851"/>
        <w:jc w:val="both"/>
        <w:rPr>
          <w:rFonts w:ascii="Times New Roman" w:hAnsi="Times New Roman" w:cs="Times New Roman"/>
        </w:rPr>
      </w:pPr>
      <w:r w:rsidRPr="0083757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2000      </w:t>
      </w:r>
      <w:r w:rsidRPr="00837572">
        <w:rPr>
          <w:rFonts w:ascii="Times New Roman" w:eastAsia="Times New Roman" w:hAnsi="Times New Roman" w:cs="Times New Roman"/>
          <w:i/>
          <w:iCs/>
          <w:sz w:val="26"/>
          <w:szCs w:val="26"/>
          <w:lang w:val="en-US"/>
        </w:rPr>
        <w:t>The essential Edmund Leach</w:t>
      </w:r>
      <w:r w:rsidRPr="00837572">
        <w:rPr>
          <w:rFonts w:ascii="Times New Roman" w:eastAsia="Times New Roman" w:hAnsi="Times New Roman" w:cs="Times New Roman"/>
          <w:sz w:val="26"/>
          <w:szCs w:val="26"/>
          <w:lang w:val="en-US"/>
        </w:rPr>
        <w:t>. Edition: Stephen Hugh-Jones, James Laidlaw. New Haven: Yale University.</w:t>
      </w:r>
    </w:p>
    <w:p w14:paraId="597F7702" w14:textId="43426369" w:rsidR="5B34E27B" w:rsidRPr="00837572" w:rsidRDefault="3714E89B" w:rsidP="3714E89B">
      <w:pPr>
        <w:spacing w:before="120" w:after="120" w:line="360" w:lineRule="auto"/>
        <w:ind w:left="851" w:hanging="851"/>
        <w:jc w:val="both"/>
        <w:rPr>
          <w:rFonts w:ascii="Times New Roman" w:hAnsi="Times New Roman" w:cs="Times New Roman"/>
        </w:rPr>
      </w:pPr>
      <w:r w:rsidRPr="00837572">
        <w:rPr>
          <w:rFonts w:ascii="Times New Roman" w:eastAsia="Times New Roman" w:hAnsi="Times New Roman" w:cs="Times New Roman"/>
          <w:sz w:val="26"/>
          <w:szCs w:val="26"/>
        </w:rPr>
        <w:t>MAFFESOLI, Michel.</w:t>
      </w:r>
    </w:p>
    <w:p w14:paraId="305C0DAA" w14:textId="5AD1CDC9" w:rsidR="5B34E27B" w:rsidRPr="00837572" w:rsidRDefault="3714E89B" w:rsidP="3714E89B">
      <w:pPr>
        <w:spacing w:before="120" w:after="120" w:line="360" w:lineRule="auto"/>
        <w:ind w:left="851" w:hanging="851"/>
        <w:jc w:val="both"/>
        <w:rPr>
          <w:rFonts w:ascii="Times New Roman" w:hAnsi="Times New Roman" w:cs="Times New Roman"/>
        </w:rPr>
      </w:pPr>
      <w:r w:rsidRPr="00837572">
        <w:rPr>
          <w:rFonts w:ascii="Times New Roman" w:eastAsia="Times New Roman" w:hAnsi="Times New Roman" w:cs="Times New Roman"/>
          <w:sz w:val="26"/>
          <w:szCs w:val="26"/>
        </w:rPr>
        <w:t>2000</w:t>
      </w:r>
      <w:r w:rsidR="5B34E27B" w:rsidRPr="00837572">
        <w:rPr>
          <w:rFonts w:ascii="Times New Roman" w:hAnsi="Times New Roman" w:cs="Times New Roman"/>
        </w:rPr>
        <w:tab/>
      </w:r>
      <w:r w:rsidRPr="00837572">
        <w:rPr>
          <w:rFonts w:ascii="Times New Roman" w:eastAsia="Times New Roman" w:hAnsi="Times New Roman" w:cs="Times New Roman"/>
          <w:sz w:val="26"/>
          <w:szCs w:val="26"/>
        </w:rPr>
        <w:t>O tempo das tribos. Rio de Janeiro: Forense Universitária.</w:t>
      </w:r>
    </w:p>
    <w:p w14:paraId="02AF79E7" w14:textId="00BABA97" w:rsidR="5B34E27B" w:rsidRPr="00837572" w:rsidRDefault="3714E89B" w:rsidP="3714E89B">
      <w:pPr>
        <w:spacing w:before="120" w:after="120" w:line="360" w:lineRule="auto"/>
        <w:ind w:left="851" w:hanging="851"/>
        <w:jc w:val="both"/>
        <w:rPr>
          <w:rFonts w:ascii="Times New Roman" w:hAnsi="Times New Roman" w:cs="Times New Roman"/>
        </w:rPr>
      </w:pPr>
      <w:r w:rsidRPr="00837572">
        <w:rPr>
          <w:rFonts w:ascii="Times New Roman" w:eastAsia="Times New Roman" w:hAnsi="Times New Roman" w:cs="Times New Roman"/>
          <w:sz w:val="26"/>
          <w:szCs w:val="26"/>
          <w:lang w:val="en-US"/>
        </w:rPr>
        <w:t>McROBBIE, Angela; GARBER, Jenny.</w:t>
      </w:r>
    </w:p>
    <w:p w14:paraId="4EFE21ED" w14:textId="0FC08D26" w:rsidR="5B34E27B" w:rsidRPr="00837572" w:rsidRDefault="3714E89B" w:rsidP="3714E89B">
      <w:pPr>
        <w:spacing w:before="120" w:after="120" w:line="360" w:lineRule="auto"/>
        <w:ind w:left="851" w:hanging="851"/>
        <w:jc w:val="both"/>
        <w:rPr>
          <w:rFonts w:ascii="Times New Roman" w:hAnsi="Times New Roman" w:cs="Times New Roman"/>
        </w:rPr>
      </w:pPr>
      <w:r w:rsidRPr="00837572">
        <w:rPr>
          <w:rFonts w:ascii="Times New Roman" w:eastAsia="Times New Roman" w:hAnsi="Times New Roman" w:cs="Times New Roman"/>
          <w:sz w:val="26"/>
          <w:szCs w:val="26"/>
          <w:lang w:val="en-US"/>
        </w:rPr>
        <w:t>2002</w:t>
      </w:r>
      <w:r w:rsidR="5B34E27B" w:rsidRPr="00837572">
        <w:rPr>
          <w:rFonts w:ascii="Times New Roman" w:hAnsi="Times New Roman" w:cs="Times New Roman"/>
        </w:rPr>
        <w:tab/>
      </w:r>
      <w:r w:rsidRPr="00837572">
        <w:rPr>
          <w:rFonts w:ascii="Times New Roman" w:eastAsia="Times New Roman" w:hAnsi="Times New Roman" w:cs="Times New Roman"/>
          <w:sz w:val="26"/>
          <w:szCs w:val="26"/>
          <w:lang w:val="en-US"/>
        </w:rPr>
        <w:t>Girls and subcultures.</w:t>
      </w:r>
      <w:r w:rsidRPr="00837572">
        <w:rPr>
          <w:rFonts w:ascii="Times New Roman" w:eastAsia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r w:rsidRPr="0083757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In: JEFFERSON, Tony; HALL, Stuart (Ed.). </w:t>
      </w:r>
      <w:r w:rsidRPr="00837572">
        <w:rPr>
          <w:rFonts w:ascii="Times New Roman" w:eastAsia="Times New Roman" w:hAnsi="Times New Roman" w:cs="Times New Roman"/>
          <w:i/>
          <w:iCs/>
          <w:sz w:val="26"/>
          <w:szCs w:val="26"/>
          <w:lang w:val="en-US"/>
        </w:rPr>
        <w:t>Resistance through rituals</w:t>
      </w:r>
      <w:r w:rsidRPr="00837572">
        <w:rPr>
          <w:rFonts w:ascii="Times New Roman" w:eastAsia="Times New Roman" w:hAnsi="Times New Roman" w:cs="Times New Roman"/>
          <w:sz w:val="26"/>
          <w:szCs w:val="26"/>
          <w:lang w:val="en-US"/>
        </w:rPr>
        <w:t>: youth subcultures in post-war Britain. London: Routledge.</w:t>
      </w:r>
    </w:p>
    <w:p w14:paraId="04C5395A" w14:textId="265D5FE8" w:rsidR="5B34E27B" w:rsidRPr="00837572" w:rsidRDefault="3714E89B" w:rsidP="3714E89B">
      <w:pPr>
        <w:spacing w:before="120" w:after="120" w:line="360" w:lineRule="auto"/>
        <w:ind w:left="851" w:hanging="851"/>
        <w:jc w:val="both"/>
        <w:rPr>
          <w:rFonts w:ascii="Times New Roman" w:hAnsi="Times New Roman" w:cs="Times New Roman"/>
        </w:rPr>
      </w:pPr>
      <w:r w:rsidRPr="00837572">
        <w:rPr>
          <w:rFonts w:ascii="Times New Roman" w:eastAsia="Times New Roman" w:hAnsi="Times New Roman" w:cs="Times New Roman"/>
          <w:sz w:val="26"/>
          <w:szCs w:val="26"/>
          <w:lang w:val="en-US"/>
        </w:rPr>
        <w:t>ORTNER, Sherry B.</w:t>
      </w:r>
    </w:p>
    <w:p w14:paraId="6F16D723" w14:textId="04CBF80D" w:rsidR="5B34E27B" w:rsidRPr="00837572" w:rsidRDefault="3714E89B" w:rsidP="00A11026">
      <w:pPr>
        <w:spacing w:before="120" w:after="120" w:line="360" w:lineRule="auto"/>
        <w:ind w:left="851" w:hanging="851"/>
        <w:jc w:val="both"/>
        <w:rPr>
          <w:rFonts w:ascii="Times New Roman" w:hAnsi="Times New Roman" w:cs="Times New Roman"/>
        </w:rPr>
      </w:pPr>
      <w:r w:rsidRPr="00837572">
        <w:rPr>
          <w:rFonts w:ascii="Times New Roman" w:eastAsia="Times New Roman" w:hAnsi="Times New Roman" w:cs="Times New Roman"/>
          <w:sz w:val="26"/>
          <w:szCs w:val="26"/>
          <w:lang w:val="en-US"/>
        </w:rPr>
        <w:t>2006</w:t>
      </w:r>
      <w:r w:rsidR="5B34E27B" w:rsidRPr="00837572">
        <w:rPr>
          <w:rFonts w:ascii="Times New Roman" w:hAnsi="Times New Roman" w:cs="Times New Roman"/>
        </w:rPr>
        <w:tab/>
      </w:r>
      <w:r w:rsidRPr="0083757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Power and projects: reflections on agency. </w:t>
      </w:r>
      <w:r w:rsidRPr="00837572">
        <w:rPr>
          <w:rFonts w:ascii="Times New Roman" w:eastAsia="Times New Roman" w:hAnsi="Times New Roman" w:cs="Times New Roman"/>
          <w:sz w:val="26"/>
          <w:szCs w:val="26"/>
        </w:rPr>
        <w:t>Texto apresentado no Workshop Reflexões Avançadas em Gênero, Sexualidade e Saúde Reprodutiva, Goiás, 2006.</w:t>
      </w:r>
    </w:p>
    <w:p w14:paraId="4C8BAE2E" w14:textId="2CD7DD8A" w:rsidR="5B34E27B" w:rsidRPr="00837572" w:rsidRDefault="3714E89B" w:rsidP="3714E89B">
      <w:pPr>
        <w:spacing w:before="120" w:after="120" w:line="360" w:lineRule="auto"/>
        <w:ind w:left="851" w:hanging="851"/>
        <w:jc w:val="both"/>
        <w:rPr>
          <w:rFonts w:ascii="Times New Roman" w:hAnsi="Times New Roman" w:cs="Times New Roman"/>
        </w:rPr>
      </w:pPr>
      <w:r w:rsidRPr="00837572">
        <w:rPr>
          <w:rFonts w:ascii="Times New Roman" w:eastAsia="Times New Roman" w:hAnsi="Times New Roman" w:cs="Times New Roman"/>
          <w:sz w:val="26"/>
          <w:szCs w:val="26"/>
        </w:rPr>
        <w:t>POLLAK, Michael.</w:t>
      </w:r>
    </w:p>
    <w:p w14:paraId="140C04F1" w14:textId="31EAF320" w:rsidR="5B34E27B" w:rsidRPr="00837572" w:rsidRDefault="3714E89B" w:rsidP="3714E89B">
      <w:pPr>
        <w:spacing w:before="120" w:after="120" w:line="360" w:lineRule="auto"/>
        <w:ind w:left="851" w:hanging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7572">
        <w:rPr>
          <w:rFonts w:ascii="Times New Roman" w:eastAsia="Times New Roman" w:hAnsi="Times New Roman" w:cs="Times New Roman"/>
          <w:sz w:val="26"/>
          <w:szCs w:val="26"/>
        </w:rPr>
        <w:t xml:space="preserve">1989      Memória, esquecimento, silêncio. </w:t>
      </w:r>
      <w:r w:rsidRPr="00837572">
        <w:rPr>
          <w:rFonts w:ascii="Times New Roman" w:eastAsia="Times New Roman" w:hAnsi="Times New Roman" w:cs="Times New Roman"/>
          <w:i/>
          <w:iCs/>
          <w:sz w:val="26"/>
          <w:szCs w:val="26"/>
        </w:rPr>
        <w:t>Estudos Históricos</w:t>
      </w:r>
      <w:r w:rsidRPr="00837572">
        <w:rPr>
          <w:rFonts w:ascii="Times New Roman" w:eastAsia="Times New Roman" w:hAnsi="Times New Roman" w:cs="Times New Roman"/>
          <w:sz w:val="26"/>
          <w:szCs w:val="26"/>
        </w:rPr>
        <w:t>, Rio de Janeiro, v. 2, n. 3, p. 3-15.</w:t>
      </w:r>
    </w:p>
    <w:p w14:paraId="5A8056AE" w14:textId="0005E3A3" w:rsidR="5B34E27B" w:rsidRPr="00837572" w:rsidRDefault="3714E89B" w:rsidP="3714E89B">
      <w:pPr>
        <w:spacing w:before="120" w:after="120" w:line="360" w:lineRule="auto"/>
        <w:ind w:left="851" w:hanging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7572">
        <w:rPr>
          <w:rFonts w:ascii="Times New Roman" w:eastAsia="Times New Roman" w:hAnsi="Times New Roman" w:cs="Times New Roman"/>
          <w:sz w:val="26"/>
          <w:szCs w:val="26"/>
        </w:rPr>
        <w:t>1992</w:t>
      </w:r>
      <w:r w:rsidR="5B34E27B" w:rsidRPr="00837572">
        <w:rPr>
          <w:rFonts w:ascii="Times New Roman" w:hAnsi="Times New Roman" w:cs="Times New Roman"/>
        </w:rPr>
        <w:tab/>
      </w:r>
      <w:r w:rsidRPr="00837572">
        <w:rPr>
          <w:rFonts w:ascii="Times New Roman" w:eastAsia="Times New Roman" w:hAnsi="Times New Roman" w:cs="Times New Roman"/>
          <w:sz w:val="26"/>
          <w:szCs w:val="26"/>
        </w:rPr>
        <w:t xml:space="preserve">Memória e identidade social. </w:t>
      </w:r>
      <w:r w:rsidRPr="00837572">
        <w:rPr>
          <w:rFonts w:ascii="Times New Roman" w:eastAsia="Times New Roman" w:hAnsi="Times New Roman" w:cs="Times New Roman"/>
          <w:i/>
          <w:iCs/>
          <w:sz w:val="26"/>
          <w:szCs w:val="26"/>
        </w:rPr>
        <w:t>Estudos Históricos</w:t>
      </w:r>
      <w:r w:rsidRPr="00837572">
        <w:rPr>
          <w:rFonts w:ascii="Times New Roman" w:eastAsia="Times New Roman" w:hAnsi="Times New Roman" w:cs="Times New Roman"/>
          <w:sz w:val="26"/>
          <w:szCs w:val="26"/>
        </w:rPr>
        <w:t>, Rio de Janeiro, v. 5, n. 10, p. 200-212.</w:t>
      </w:r>
    </w:p>
    <w:p w14:paraId="4CFCDE32" w14:textId="1F53F66B" w:rsidR="5B34E27B" w:rsidRPr="00837572" w:rsidRDefault="3714E89B" w:rsidP="3714E89B">
      <w:pPr>
        <w:spacing w:before="120" w:after="120" w:line="360" w:lineRule="auto"/>
        <w:ind w:left="851" w:hanging="851"/>
        <w:jc w:val="both"/>
        <w:rPr>
          <w:rFonts w:ascii="Times New Roman" w:hAnsi="Times New Roman" w:cs="Times New Roman"/>
        </w:rPr>
      </w:pPr>
      <w:r w:rsidRPr="00837572">
        <w:rPr>
          <w:rFonts w:ascii="Times New Roman" w:eastAsia="Times New Roman" w:hAnsi="Times New Roman" w:cs="Times New Roman"/>
          <w:sz w:val="26"/>
          <w:szCs w:val="26"/>
        </w:rPr>
        <w:t>RIOT grrrl retrospective.</w:t>
      </w:r>
    </w:p>
    <w:p w14:paraId="783B903D" w14:textId="23354DF7" w:rsidR="5B34E27B" w:rsidRPr="00837572" w:rsidRDefault="3714E89B" w:rsidP="5B34E27B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37572">
        <w:rPr>
          <w:rFonts w:ascii="Times New Roman" w:eastAsia="Times New Roman" w:hAnsi="Times New Roman" w:cs="Times New Roman"/>
          <w:sz w:val="26"/>
          <w:szCs w:val="26"/>
        </w:rPr>
        <w:t>Disponível em: &lt;http://www.emplive.org/exhibits/index.asp?articleID=667&gt;. Acesso em: 22 ago. 2006.</w:t>
      </w:r>
    </w:p>
    <w:p w14:paraId="3B795534" w14:textId="152FC552" w:rsidR="5B34E27B" w:rsidRPr="00837572" w:rsidRDefault="5B34E27B" w:rsidP="3714E89B">
      <w:pPr>
        <w:spacing w:before="120" w:after="120" w:line="360" w:lineRule="auto"/>
        <w:ind w:left="851" w:hanging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27E5158" w14:textId="69554F62" w:rsidR="5B34E27B" w:rsidRPr="00837572" w:rsidRDefault="3714E89B" w:rsidP="3714E89B">
      <w:pPr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83757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2006 RODRIGUES, Fernanda Gomes. O grito das garotas. 2006. 76 f. </w:t>
      </w:r>
      <w:r w:rsidR="5B34E27B" w:rsidRPr="00837572">
        <w:rPr>
          <w:rFonts w:ascii="Times New Roman" w:hAnsi="Times New Roman" w:cs="Times New Roman"/>
        </w:rPr>
        <w:tab/>
      </w:r>
      <w:r w:rsidR="5B34E27B" w:rsidRPr="00837572">
        <w:rPr>
          <w:rFonts w:ascii="Times New Roman" w:hAnsi="Times New Roman" w:cs="Times New Roman"/>
        </w:rPr>
        <w:tab/>
      </w:r>
      <w:r w:rsidR="5B34E27B" w:rsidRPr="00837572">
        <w:rPr>
          <w:rFonts w:ascii="Times New Roman" w:hAnsi="Times New Roman" w:cs="Times New Roman"/>
        </w:rPr>
        <w:tab/>
      </w:r>
      <w:r w:rsidRPr="00837572">
        <w:rPr>
          <w:rFonts w:ascii="Times New Roman" w:eastAsia="Times New Roman" w:hAnsi="Times New Roman" w:cs="Times New Roman"/>
          <w:sz w:val="26"/>
          <w:szCs w:val="26"/>
          <w:lang w:val="en-US"/>
        </w:rPr>
        <w:t>Dissertação (Mestrado em Antropologia)-Universidade de Brasília, Brasília.</w:t>
      </w:r>
    </w:p>
    <w:p w14:paraId="1ED5EB2D" w14:textId="18A77977" w:rsidR="5B34E27B" w:rsidRPr="00837572" w:rsidRDefault="5B34E27B" w:rsidP="3714E89B">
      <w:pPr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71CA5AF2" w14:textId="1F60A06D" w:rsidR="5B34E27B" w:rsidRPr="00837572" w:rsidRDefault="3714E89B" w:rsidP="3714E89B">
      <w:pPr>
        <w:spacing w:before="120" w:after="120" w:line="360" w:lineRule="auto"/>
        <w:ind w:left="851" w:hanging="851"/>
        <w:jc w:val="both"/>
        <w:rPr>
          <w:rFonts w:ascii="Times New Roman" w:hAnsi="Times New Roman" w:cs="Times New Roman"/>
        </w:rPr>
      </w:pPr>
      <w:r w:rsidRPr="00837572">
        <w:rPr>
          <w:rFonts w:ascii="Times New Roman" w:eastAsia="Times New Roman" w:hAnsi="Times New Roman" w:cs="Times New Roman"/>
          <w:sz w:val="26"/>
          <w:szCs w:val="26"/>
          <w:lang w:val="en-US"/>
        </w:rPr>
        <w:lastRenderedPageBreak/>
        <w:t>TAMBIAH, Stanley J.</w:t>
      </w:r>
    </w:p>
    <w:p w14:paraId="50747BC0" w14:textId="6D9F7687" w:rsidR="5B34E27B" w:rsidRPr="00837572" w:rsidRDefault="3714E89B" w:rsidP="3714E89B">
      <w:pPr>
        <w:spacing w:before="120" w:after="120" w:line="360" w:lineRule="auto"/>
        <w:ind w:left="851" w:hanging="851"/>
        <w:jc w:val="both"/>
        <w:rPr>
          <w:rFonts w:ascii="Times New Roman" w:hAnsi="Times New Roman" w:cs="Times New Roman"/>
        </w:rPr>
      </w:pPr>
      <w:r w:rsidRPr="0083757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1985      </w:t>
      </w:r>
      <w:r w:rsidRPr="00837572">
        <w:rPr>
          <w:rFonts w:ascii="Times New Roman" w:eastAsia="Times New Roman" w:hAnsi="Times New Roman" w:cs="Times New Roman"/>
          <w:i/>
          <w:iCs/>
          <w:sz w:val="26"/>
          <w:szCs w:val="26"/>
          <w:lang w:val="en-US"/>
        </w:rPr>
        <w:t>Culture, thought and social action</w:t>
      </w:r>
      <w:r w:rsidRPr="0083757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: an anthropological perspective. Cambridge, USA: </w:t>
      </w:r>
      <w:r w:rsidRPr="00837572">
        <w:rPr>
          <w:rFonts w:ascii="Times New Roman" w:eastAsia="Times New Roman" w:hAnsi="Times New Roman" w:cs="Times New Roman"/>
          <w:sz w:val="26"/>
          <w:szCs w:val="26"/>
        </w:rPr>
        <w:t>Harvard University.</w:t>
      </w:r>
    </w:p>
    <w:p w14:paraId="4ABB5EF5" w14:textId="3A388E2E" w:rsidR="5B34E27B" w:rsidRPr="00837572" w:rsidRDefault="3714E89B" w:rsidP="3714E89B">
      <w:pPr>
        <w:spacing w:before="120" w:after="120" w:line="360" w:lineRule="auto"/>
        <w:ind w:left="851" w:hanging="851"/>
        <w:jc w:val="both"/>
        <w:rPr>
          <w:rFonts w:ascii="Times New Roman" w:hAnsi="Times New Roman" w:cs="Times New Roman"/>
        </w:rPr>
      </w:pPr>
      <w:r w:rsidRPr="00837572">
        <w:rPr>
          <w:rFonts w:ascii="Times New Roman" w:eastAsia="Times New Roman" w:hAnsi="Times New Roman" w:cs="Times New Roman"/>
          <w:sz w:val="26"/>
          <w:szCs w:val="26"/>
        </w:rPr>
        <w:t>VOTRE, Sebastião Josué.</w:t>
      </w:r>
    </w:p>
    <w:p w14:paraId="72D515F0" w14:textId="4CD7907D" w:rsidR="5B34E27B" w:rsidRPr="00837572" w:rsidRDefault="3714E89B" w:rsidP="3714E89B">
      <w:pPr>
        <w:spacing w:before="120" w:after="120" w:line="360" w:lineRule="auto"/>
        <w:ind w:left="851" w:hanging="851"/>
        <w:jc w:val="both"/>
        <w:rPr>
          <w:rFonts w:ascii="Times New Roman" w:hAnsi="Times New Roman" w:cs="Times New Roman"/>
        </w:rPr>
      </w:pPr>
      <w:r w:rsidRPr="00837572">
        <w:rPr>
          <w:rFonts w:ascii="Times New Roman" w:eastAsia="Times New Roman" w:hAnsi="Times New Roman" w:cs="Times New Roman"/>
          <w:sz w:val="26"/>
          <w:szCs w:val="26"/>
        </w:rPr>
        <w:t>2002</w:t>
      </w:r>
      <w:r w:rsidR="5B34E27B" w:rsidRPr="00837572">
        <w:rPr>
          <w:rFonts w:ascii="Times New Roman" w:hAnsi="Times New Roman" w:cs="Times New Roman"/>
        </w:rPr>
        <w:tab/>
      </w:r>
      <w:r w:rsidRPr="00837572">
        <w:rPr>
          <w:rFonts w:ascii="Times New Roman" w:eastAsia="Times New Roman" w:hAnsi="Times New Roman" w:cs="Times New Roman"/>
          <w:sz w:val="26"/>
          <w:szCs w:val="26"/>
        </w:rPr>
        <w:t xml:space="preserve">Linguagem, identidade, representação e imaginação. In: FERREIRA, Lucia M. A.; ORRICO, Evelyn G. D. (Org.). </w:t>
      </w:r>
      <w:r w:rsidRPr="00837572">
        <w:rPr>
          <w:rFonts w:ascii="Times New Roman" w:eastAsia="Times New Roman" w:hAnsi="Times New Roman" w:cs="Times New Roman"/>
          <w:i/>
          <w:iCs/>
          <w:sz w:val="26"/>
          <w:szCs w:val="26"/>
        </w:rPr>
        <w:t>Linguagem, identidade e memória social</w:t>
      </w:r>
      <w:r w:rsidRPr="00837572">
        <w:rPr>
          <w:rFonts w:ascii="Times New Roman" w:eastAsia="Times New Roman" w:hAnsi="Times New Roman" w:cs="Times New Roman"/>
          <w:sz w:val="26"/>
          <w:szCs w:val="26"/>
        </w:rPr>
        <w:t>: novas fronteiras, novas articulações. Rio de Janeiro: DPA, FAPERJ, UNIRIO. p. 89-105.</w:t>
      </w:r>
    </w:p>
    <w:p w14:paraId="1EF2F294" w14:textId="51CFB03F" w:rsidR="5B34E27B" w:rsidRPr="00837572" w:rsidRDefault="3714E89B" w:rsidP="3714E89B">
      <w:pPr>
        <w:spacing w:before="120" w:after="120" w:line="360" w:lineRule="auto"/>
        <w:ind w:left="851" w:hanging="851"/>
        <w:jc w:val="both"/>
        <w:rPr>
          <w:rFonts w:ascii="Times New Roman" w:hAnsi="Times New Roman" w:cs="Times New Roman"/>
        </w:rPr>
      </w:pPr>
      <w:r w:rsidRPr="00837572">
        <w:rPr>
          <w:rFonts w:ascii="Times New Roman" w:eastAsia="Times New Roman" w:hAnsi="Times New Roman" w:cs="Times New Roman"/>
          <w:sz w:val="26"/>
          <w:szCs w:val="26"/>
        </w:rPr>
        <w:t>WOODWARD, Kathrin.</w:t>
      </w:r>
    </w:p>
    <w:p w14:paraId="62322986" w14:textId="5200687E" w:rsidR="5B34E27B" w:rsidRPr="00837572" w:rsidRDefault="3714E89B" w:rsidP="3714E89B">
      <w:pPr>
        <w:spacing w:before="120" w:after="120" w:line="360" w:lineRule="auto"/>
        <w:ind w:left="851" w:hanging="851"/>
        <w:jc w:val="both"/>
        <w:rPr>
          <w:rFonts w:ascii="Times New Roman" w:hAnsi="Times New Roman" w:cs="Times New Roman"/>
        </w:rPr>
      </w:pPr>
      <w:r w:rsidRPr="00837572">
        <w:rPr>
          <w:rFonts w:ascii="Times New Roman" w:eastAsia="Times New Roman" w:hAnsi="Times New Roman" w:cs="Times New Roman"/>
          <w:sz w:val="26"/>
          <w:szCs w:val="26"/>
        </w:rPr>
        <w:t>2000</w:t>
      </w:r>
      <w:r w:rsidR="5B34E27B" w:rsidRPr="00837572">
        <w:rPr>
          <w:rFonts w:ascii="Times New Roman" w:hAnsi="Times New Roman" w:cs="Times New Roman"/>
        </w:rPr>
        <w:tab/>
      </w:r>
      <w:r w:rsidRPr="00837572">
        <w:rPr>
          <w:rFonts w:ascii="Times New Roman" w:eastAsia="Times New Roman" w:hAnsi="Times New Roman" w:cs="Times New Roman"/>
          <w:sz w:val="26"/>
          <w:szCs w:val="26"/>
        </w:rPr>
        <w:t xml:space="preserve">Identidade e diferença: uma introdução teórica e conceitual. In: SILVA, Tomaz Tadeu da (Org.). </w:t>
      </w:r>
      <w:r w:rsidRPr="00837572">
        <w:rPr>
          <w:rFonts w:ascii="Times New Roman" w:eastAsia="Times New Roman" w:hAnsi="Times New Roman" w:cs="Times New Roman"/>
          <w:i/>
          <w:iCs/>
          <w:sz w:val="26"/>
          <w:szCs w:val="26"/>
        </w:rPr>
        <w:t>Identidade e diferença</w:t>
      </w:r>
      <w:r w:rsidRPr="00837572">
        <w:rPr>
          <w:rFonts w:ascii="Times New Roman" w:eastAsia="Times New Roman" w:hAnsi="Times New Roman" w:cs="Times New Roman"/>
          <w:sz w:val="26"/>
          <w:szCs w:val="26"/>
        </w:rPr>
        <w:t>: a perspectiva dos estudos culturais. Petrópolis, RJ: Vozes.</w:t>
      </w:r>
    </w:p>
    <w:p w14:paraId="25813D64" w14:textId="20F04329" w:rsidR="5B34E27B" w:rsidRPr="00837572" w:rsidRDefault="3714E89B" w:rsidP="3714E89B">
      <w:pPr>
        <w:spacing w:before="120" w:after="120" w:line="360" w:lineRule="auto"/>
        <w:ind w:left="851" w:hanging="851"/>
        <w:jc w:val="both"/>
        <w:rPr>
          <w:rFonts w:ascii="Times New Roman" w:hAnsi="Times New Roman" w:cs="Times New Roman"/>
        </w:rPr>
      </w:pPr>
      <w:r w:rsidRPr="00837572">
        <w:rPr>
          <w:rFonts w:ascii="Times New Roman" w:eastAsia="Times New Roman" w:hAnsi="Times New Roman" w:cs="Times New Roman"/>
          <w:sz w:val="26"/>
          <w:szCs w:val="26"/>
        </w:rPr>
        <w:t>WULFF, Helena.</w:t>
      </w:r>
    </w:p>
    <w:p w14:paraId="57DD3F80" w14:textId="2A82201A" w:rsidR="5B34E27B" w:rsidRPr="00837572" w:rsidRDefault="3714E89B" w:rsidP="3714E89B">
      <w:pPr>
        <w:spacing w:before="120" w:after="120" w:line="360" w:lineRule="auto"/>
        <w:ind w:left="851" w:hanging="851"/>
        <w:jc w:val="both"/>
        <w:rPr>
          <w:rFonts w:ascii="Times New Roman" w:hAnsi="Times New Roman" w:cs="Times New Roman"/>
        </w:rPr>
      </w:pPr>
      <w:r w:rsidRPr="00837572">
        <w:rPr>
          <w:rFonts w:ascii="Times New Roman" w:eastAsia="Times New Roman" w:hAnsi="Times New Roman" w:cs="Times New Roman"/>
          <w:sz w:val="26"/>
          <w:szCs w:val="26"/>
          <w:lang w:val="en-US"/>
        </w:rPr>
        <w:t>1995</w:t>
      </w:r>
      <w:r w:rsidR="5B34E27B" w:rsidRPr="00837572">
        <w:rPr>
          <w:rFonts w:ascii="Times New Roman" w:hAnsi="Times New Roman" w:cs="Times New Roman"/>
        </w:rPr>
        <w:tab/>
      </w:r>
      <w:r w:rsidRPr="0083757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Introducing youth culture in its own right: the state of art and new possibilities. In: AMIT-TALAI, Vered; WULFF, Helena (Org.). </w:t>
      </w:r>
      <w:r w:rsidRPr="00837572">
        <w:rPr>
          <w:rFonts w:ascii="Times New Roman" w:eastAsia="Times New Roman" w:hAnsi="Times New Roman" w:cs="Times New Roman"/>
          <w:i/>
          <w:iCs/>
          <w:sz w:val="26"/>
          <w:szCs w:val="26"/>
          <w:lang w:val="en-US"/>
        </w:rPr>
        <w:t>Youth cultures</w:t>
      </w:r>
      <w:r w:rsidRPr="00837572">
        <w:rPr>
          <w:rFonts w:ascii="Times New Roman" w:eastAsia="Times New Roman" w:hAnsi="Times New Roman" w:cs="Times New Roman"/>
          <w:sz w:val="26"/>
          <w:szCs w:val="26"/>
          <w:lang w:val="en-US"/>
        </w:rPr>
        <w:t>: a cross cultural perspective. London: Routledge. p. 1-18.</w:t>
      </w:r>
    </w:p>
    <w:p w14:paraId="5CF925A4" w14:textId="7328B1C3" w:rsidR="5B34E27B" w:rsidRPr="00837572" w:rsidRDefault="5B34E27B" w:rsidP="3714E89B">
      <w:pPr>
        <w:spacing w:before="120" w:after="120" w:line="360" w:lineRule="auto"/>
        <w:ind w:left="851" w:hanging="851"/>
        <w:jc w:val="both"/>
        <w:rPr>
          <w:rFonts w:ascii="Times New Roman" w:hAnsi="Times New Roman" w:cs="Times New Roman"/>
        </w:rPr>
      </w:pPr>
    </w:p>
    <w:sectPr w:rsidR="5B34E27B" w:rsidRPr="0083757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32687" w14:textId="77777777" w:rsidR="0040036C" w:rsidRDefault="0040036C">
      <w:pPr>
        <w:spacing w:after="0" w:line="240" w:lineRule="auto"/>
      </w:pPr>
      <w:r>
        <w:separator/>
      </w:r>
    </w:p>
  </w:endnote>
  <w:endnote w:type="continuationSeparator" w:id="0">
    <w:p w14:paraId="2F41A8AB" w14:textId="77777777" w:rsidR="0040036C" w:rsidRDefault="0040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3714E89B" w14:paraId="0AF7470C" w14:textId="77777777" w:rsidTr="3714E89B">
      <w:tc>
        <w:tcPr>
          <w:tcW w:w="2830" w:type="dxa"/>
        </w:tcPr>
        <w:p w14:paraId="56C0E9F3" w14:textId="22EB69FE" w:rsidR="3714E89B" w:rsidRDefault="3714E89B" w:rsidP="3714E89B">
          <w:pPr>
            <w:pStyle w:val="Cabealho"/>
            <w:ind w:left="-115"/>
          </w:pPr>
        </w:p>
      </w:tc>
      <w:tc>
        <w:tcPr>
          <w:tcW w:w="2830" w:type="dxa"/>
        </w:tcPr>
        <w:p w14:paraId="17DDE90A" w14:textId="0E1D0F51" w:rsidR="3714E89B" w:rsidRDefault="3714E89B" w:rsidP="3714E89B">
          <w:pPr>
            <w:pStyle w:val="Cabealho"/>
            <w:jc w:val="center"/>
          </w:pPr>
        </w:p>
      </w:tc>
      <w:tc>
        <w:tcPr>
          <w:tcW w:w="2830" w:type="dxa"/>
        </w:tcPr>
        <w:p w14:paraId="1EA69BB1" w14:textId="2B6FD214" w:rsidR="3714E89B" w:rsidRDefault="3714E89B" w:rsidP="3714E89B">
          <w:pPr>
            <w:pStyle w:val="Cabealho"/>
            <w:ind w:right="-115"/>
            <w:jc w:val="right"/>
          </w:pPr>
        </w:p>
        <w:p w14:paraId="61DA8104" w14:textId="7A0896B7" w:rsidR="3714E89B" w:rsidRDefault="3714E89B" w:rsidP="3714E89B">
          <w:pPr>
            <w:pStyle w:val="Cabealho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D15B0A">
            <w:rPr>
              <w:noProof/>
            </w:rPr>
            <w:t>1</w:t>
          </w:r>
          <w:r>
            <w:fldChar w:fldCharType="end"/>
          </w:r>
        </w:p>
      </w:tc>
    </w:tr>
  </w:tbl>
  <w:p w14:paraId="19D5902B" w14:textId="78B3AFC9" w:rsidR="3714E89B" w:rsidRDefault="3714E89B" w:rsidP="3714E8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CBF02" w14:textId="77777777" w:rsidR="0040036C" w:rsidRDefault="0040036C">
      <w:pPr>
        <w:spacing w:after="0" w:line="240" w:lineRule="auto"/>
      </w:pPr>
      <w:r>
        <w:separator/>
      </w:r>
    </w:p>
  </w:footnote>
  <w:footnote w:type="continuationSeparator" w:id="0">
    <w:p w14:paraId="5826B0C2" w14:textId="77777777" w:rsidR="0040036C" w:rsidRDefault="0040036C">
      <w:pPr>
        <w:spacing w:after="0" w:line="240" w:lineRule="auto"/>
      </w:pPr>
      <w:r>
        <w:continuationSeparator/>
      </w:r>
    </w:p>
  </w:footnote>
  <w:footnote w:id="1">
    <w:p w14:paraId="273EE5FF" w14:textId="46FF370D" w:rsidR="00837572" w:rsidRDefault="0083757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37572">
        <w:t>Trabalho apresentado na 33ª Reunião Brasileira de Antropologia, realizada entre os dias 28 de agosto a 03 de setembro de 2022</w:t>
      </w:r>
    </w:p>
  </w:footnote>
  <w:footnote w:id="2">
    <w:p w14:paraId="3E6A4208" w14:textId="5AEFA458" w:rsidR="00191C3E" w:rsidRDefault="00191C3E">
      <w:pPr>
        <w:pStyle w:val="Textodenotaderodap"/>
      </w:pPr>
      <w:r>
        <w:rPr>
          <w:rStyle w:val="Refdenotaderodap"/>
        </w:rPr>
        <w:footnoteRef/>
      </w:r>
      <w:r>
        <w:t xml:space="preserve"> Ministério da Ciência, Tecnologia e Inovações.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135B96E13A5141D58F9AC8559B7FB4D2"/>
      </w:placeholder>
      <w:temporary/>
      <w:showingPlcHdr/>
      <w15:appearance w15:val="hidden"/>
    </w:sdtPr>
    <w:sdtContent>
      <w:p w14:paraId="685EB82B" w14:textId="77777777" w:rsidR="00837572" w:rsidRDefault="00837572">
        <w:pPr>
          <w:pStyle w:val="Cabealho"/>
        </w:pPr>
        <w:r>
          <w:t>[Digite aqui]</w:t>
        </w:r>
      </w:p>
    </w:sdtContent>
  </w:sdt>
  <w:p w14:paraId="0F9439F6" w14:textId="2AE2904B" w:rsidR="3714E89B" w:rsidRDefault="3714E89B" w:rsidP="3714E89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7BA3D"/>
    <w:multiLevelType w:val="hybridMultilevel"/>
    <w:tmpl w:val="FFFFFFFF"/>
    <w:lvl w:ilvl="0" w:tplc="AEBE4170">
      <w:start w:val="1"/>
      <w:numFmt w:val="decimal"/>
      <w:lvlText w:val="%1."/>
      <w:lvlJc w:val="left"/>
      <w:pPr>
        <w:ind w:left="720" w:hanging="360"/>
      </w:pPr>
    </w:lvl>
    <w:lvl w:ilvl="1" w:tplc="F858F498">
      <w:start w:val="1"/>
      <w:numFmt w:val="lowerLetter"/>
      <w:lvlText w:val="%2."/>
      <w:lvlJc w:val="left"/>
      <w:pPr>
        <w:ind w:left="1440" w:hanging="360"/>
      </w:pPr>
    </w:lvl>
    <w:lvl w:ilvl="2" w:tplc="1A88515E">
      <w:start w:val="1"/>
      <w:numFmt w:val="lowerRoman"/>
      <w:lvlText w:val="%3."/>
      <w:lvlJc w:val="right"/>
      <w:pPr>
        <w:ind w:left="2160" w:hanging="180"/>
      </w:pPr>
    </w:lvl>
    <w:lvl w:ilvl="3" w:tplc="13B8CC8A">
      <w:start w:val="1"/>
      <w:numFmt w:val="decimal"/>
      <w:lvlText w:val="%4."/>
      <w:lvlJc w:val="left"/>
      <w:pPr>
        <w:ind w:left="2880" w:hanging="360"/>
      </w:pPr>
    </w:lvl>
    <w:lvl w:ilvl="4" w:tplc="523AF454">
      <w:start w:val="1"/>
      <w:numFmt w:val="lowerLetter"/>
      <w:lvlText w:val="%5."/>
      <w:lvlJc w:val="left"/>
      <w:pPr>
        <w:ind w:left="3600" w:hanging="360"/>
      </w:pPr>
    </w:lvl>
    <w:lvl w:ilvl="5" w:tplc="EFAC23E4">
      <w:start w:val="1"/>
      <w:numFmt w:val="lowerRoman"/>
      <w:lvlText w:val="%6."/>
      <w:lvlJc w:val="right"/>
      <w:pPr>
        <w:ind w:left="4320" w:hanging="180"/>
      </w:pPr>
    </w:lvl>
    <w:lvl w:ilvl="6" w:tplc="3CC2669A">
      <w:start w:val="1"/>
      <w:numFmt w:val="decimal"/>
      <w:lvlText w:val="%7."/>
      <w:lvlJc w:val="left"/>
      <w:pPr>
        <w:ind w:left="5040" w:hanging="360"/>
      </w:pPr>
    </w:lvl>
    <w:lvl w:ilvl="7" w:tplc="78B42990">
      <w:start w:val="1"/>
      <w:numFmt w:val="lowerLetter"/>
      <w:lvlText w:val="%8."/>
      <w:lvlJc w:val="left"/>
      <w:pPr>
        <w:ind w:left="5760" w:hanging="360"/>
      </w:pPr>
    </w:lvl>
    <w:lvl w:ilvl="8" w:tplc="D57A62C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7"/>
    <w:rsid w:val="00057929"/>
    <w:rsid w:val="000708EF"/>
    <w:rsid w:val="000D1903"/>
    <w:rsid w:val="000D5112"/>
    <w:rsid w:val="000E1198"/>
    <w:rsid w:val="00104F22"/>
    <w:rsid w:val="0017214D"/>
    <w:rsid w:val="00191C3E"/>
    <w:rsid w:val="001A1AED"/>
    <w:rsid w:val="001D5F6E"/>
    <w:rsid w:val="00284946"/>
    <w:rsid w:val="002A06F9"/>
    <w:rsid w:val="002D23CD"/>
    <w:rsid w:val="002D63AA"/>
    <w:rsid w:val="003902B6"/>
    <w:rsid w:val="003A659D"/>
    <w:rsid w:val="0040036C"/>
    <w:rsid w:val="0042029C"/>
    <w:rsid w:val="00450191"/>
    <w:rsid w:val="00496616"/>
    <w:rsid w:val="004A762E"/>
    <w:rsid w:val="004E72F7"/>
    <w:rsid w:val="0050669C"/>
    <w:rsid w:val="00533FFC"/>
    <w:rsid w:val="00565FDF"/>
    <w:rsid w:val="00585F0D"/>
    <w:rsid w:val="005F2DF9"/>
    <w:rsid w:val="00603C58"/>
    <w:rsid w:val="006D55F8"/>
    <w:rsid w:val="007067A8"/>
    <w:rsid w:val="0074640A"/>
    <w:rsid w:val="00771E4B"/>
    <w:rsid w:val="00792DDE"/>
    <w:rsid w:val="00837572"/>
    <w:rsid w:val="00882A75"/>
    <w:rsid w:val="008913D2"/>
    <w:rsid w:val="008C15B1"/>
    <w:rsid w:val="009043DD"/>
    <w:rsid w:val="0095789B"/>
    <w:rsid w:val="009629C3"/>
    <w:rsid w:val="0098300B"/>
    <w:rsid w:val="00992165"/>
    <w:rsid w:val="009B1173"/>
    <w:rsid w:val="009E0C06"/>
    <w:rsid w:val="009E35DA"/>
    <w:rsid w:val="00A11026"/>
    <w:rsid w:val="00A36420"/>
    <w:rsid w:val="00A43A93"/>
    <w:rsid w:val="00AE4294"/>
    <w:rsid w:val="00AE5D6A"/>
    <w:rsid w:val="00B25BA2"/>
    <w:rsid w:val="00B70977"/>
    <w:rsid w:val="00B76FDC"/>
    <w:rsid w:val="00B80488"/>
    <w:rsid w:val="00B930F7"/>
    <w:rsid w:val="00BC50D2"/>
    <w:rsid w:val="00BF715D"/>
    <w:rsid w:val="00C1342E"/>
    <w:rsid w:val="00C15AE0"/>
    <w:rsid w:val="00C17DD3"/>
    <w:rsid w:val="00C46182"/>
    <w:rsid w:val="00C827F7"/>
    <w:rsid w:val="00CB5142"/>
    <w:rsid w:val="00D15B0A"/>
    <w:rsid w:val="00D24F80"/>
    <w:rsid w:val="00D52057"/>
    <w:rsid w:val="00D75452"/>
    <w:rsid w:val="00D84822"/>
    <w:rsid w:val="00DA0373"/>
    <w:rsid w:val="00DD4753"/>
    <w:rsid w:val="00E0759C"/>
    <w:rsid w:val="00E11734"/>
    <w:rsid w:val="00E53E0A"/>
    <w:rsid w:val="00EC260B"/>
    <w:rsid w:val="00F00AFE"/>
    <w:rsid w:val="00F06613"/>
    <w:rsid w:val="00F17EBE"/>
    <w:rsid w:val="00F50E5F"/>
    <w:rsid w:val="00F55C73"/>
    <w:rsid w:val="00F70315"/>
    <w:rsid w:val="00FD0FF9"/>
    <w:rsid w:val="00FF3F8E"/>
    <w:rsid w:val="3714E89B"/>
    <w:rsid w:val="403130DE"/>
    <w:rsid w:val="5836952B"/>
    <w:rsid w:val="5B34E27B"/>
    <w:rsid w:val="5E49B380"/>
    <w:rsid w:val="6FD3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792D"/>
  <w15:chartTrackingRefBased/>
  <w15:docId w15:val="{B9A91278-69C3-4E0F-A973-2F717971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5836952B"/>
  </w:style>
  <w:style w:type="paragraph" w:styleId="Ttulo1">
    <w:name w:val="heading 1"/>
    <w:basedOn w:val="Normal"/>
    <w:next w:val="Normal"/>
    <w:link w:val="Ttulo1Char"/>
    <w:uiPriority w:val="9"/>
    <w:qFormat/>
    <w:rsid w:val="5836952B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5836952B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5836952B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5836952B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5836952B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5836952B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5836952B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5836952B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5836952B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5836952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00AF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5836952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5836952B"/>
    <w:rPr>
      <w:noProof w:val="0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583695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5836952B"/>
    <w:rPr>
      <w:b/>
      <w:bCs/>
      <w:noProof w:val="0"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5836952B"/>
    <w:pPr>
      <w:spacing w:after="0"/>
    </w:pPr>
    <w:rPr>
      <w:rFonts w:ascii="Segoe UI" w:eastAsiaTheme="minorEastAsia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5836952B"/>
    <w:rPr>
      <w:rFonts w:ascii="Segoe UI" w:eastAsiaTheme="minorEastAsia" w:hAnsi="Segoe UI" w:cs="Segoe UI"/>
      <w:noProof w:val="0"/>
      <w:sz w:val="18"/>
      <w:szCs w:val="18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5836952B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5836952B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5836952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5836952B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Ttulo1Char">
    <w:name w:val="Título 1 Char"/>
    <w:basedOn w:val="Fontepargpadro"/>
    <w:link w:val="Ttulo1"/>
    <w:uiPriority w:val="9"/>
    <w:rsid w:val="5836952B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5836952B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5836952B"/>
    <w:rPr>
      <w:rFonts w:asciiTheme="majorHAnsi" w:eastAsiaTheme="majorEastAsia" w:hAnsiTheme="majorHAnsi" w:cstheme="majorBidi"/>
      <w:noProof w:val="0"/>
      <w:color w:val="1F3763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5836952B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5836952B"/>
    <w:rPr>
      <w:rFonts w:asciiTheme="majorHAnsi" w:eastAsiaTheme="majorEastAsia" w:hAnsiTheme="majorHAnsi" w:cstheme="majorBidi"/>
      <w:noProof w:val="0"/>
      <w:color w:val="2F5496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5836952B"/>
    <w:rPr>
      <w:rFonts w:asciiTheme="majorHAnsi" w:eastAsiaTheme="majorEastAsia" w:hAnsiTheme="majorHAnsi" w:cstheme="majorBidi"/>
      <w:noProof w:val="0"/>
      <w:color w:val="1F3763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5836952B"/>
    <w:rPr>
      <w:rFonts w:asciiTheme="majorHAnsi" w:eastAsiaTheme="majorEastAsia" w:hAnsiTheme="majorHAnsi" w:cstheme="majorBidi"/>
      <w:i/>
      <w:iCs/>
      <w:noProof w:val="0"/>
      <w:color w:val="1F3763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5836952B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5836952B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TtuloChar">
    <w:name w:val="Título Char"/>
    <w:basedOn w:val="Fontepargpadro"/>
    <w:link w:val="Ttulo"/>
    <w:uiPriority w:val="10"/>
    <w:rsid w:val="5836952B"/>
    <w:rPr>
      <w:rFonts w:asciiTheme="majorHAnsi" w:eastAsiaTheme="majorEastAsia" w:hAnsiTheme="majorHAnsi" w:cstheme="majorBidi"/>
      <w:noProof w:val="0"/>
      <w:sz w:val="56"/>
      <w:szCs w:val="56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5836952B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5836952B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5836952B"/>
    <w:rPr>
      <w:i/>
      <w:iCs/>
      <w:noProof w:val="0"/>
      <w:color w:val="4472C4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5836952B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5836952B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5836952B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5836952B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5836952B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5836952B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5836952B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5836952B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5836952B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5836952B"/>
    <w:pPr>
      <w:spacing w:after="0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5836952B"/>
    <w:rPr>
      <w:noProof w:val="0"/>
      <w:sz w:val="20"/>
      <w:szCs w:val="20"/>
      <w:lang w:val="pt-BR"/>
    </w:rPr>
  </w:style>
  <w:style w:type="paragraph" w:styleId="Rodap">
    <w:name w:val="footer"/>
    <w:basedOn w:val="Normal"/>
    <w:link w:val="RodapChar"/>
    <w:uiPriority w:val="99"/>
    <w:unhideWhenUsed/>
    <w:rsid w:val="5836952B"/>
    <w:pPr>
      <w:tabs>
        <w:tab w:val="center" w:pos="4680"/>
        <w:tab w:val="right" w:pos="936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5836952B"/>
    <w:rPr>
      <w:noProof w:val="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5836952B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5836952B"/>
    <w:rPr>
      <w:noProof w:val="0"/>
      <w:sz w:val="20"/>
      <w:szCs w:val="20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5836952B"/>
    <w:pPr>
      <w:tabs>
        <w:tab w:val="center" w:pos="4680"/>
        <w:tab w:val="right" w:pos="936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5836952B"/>
    <w:rPr>
      <w:noProof w:val="0"/>
      <w:lang w:val="pt-BR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notaderodap">
    <w:name w:val="footnote reference"/>
    <w:basedOn w:val="Fontepargpadro"/>
    <w:uiPriority w:val="99"/>
    <w:semiHidden/>
    <w:unhideWhenUsed/>
    <w:rsid w:val="008375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5B96E13A5141D58F9AC8559B7FB4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AF3291-B8A1-4C1C-8C5A-7891AD4C6F45}"/>
      </w:docPartPr>
      <w:docPartBody>
        <w:p w:rsidR="00000000" w:rsidRDefault="0090450B" w:rsidP="0090450B">
          <w:pPr>
            <w:pStyle w:val="135B96E13A5141D58F9AC8559B7FB4D2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0B"/>
    <w:rsid w:val="0090450B"/>
    <w:rsid w:val="00CB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35B96E13A5141D58F9AC8559B7FB4D2">
    <w:name w:val="135B96E13A5141D58F9AC8559B7FB4D2"/>
    <w:rsid w:val="009045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9B6A8-E2BF-4FB4-85B9-82618064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1568</Words>
  <Characters>8468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Rodrigues</dc:creator>
  <cp:keywords/>
  <dc:description/>
  <cp:lastModifiedBy>Fernanda Gomes Rodrigues</cp:lastModifiedBy>
  <cp:revision>2</cp:revision>
  <cp:lastPrinted>2022-08-25T22:08:00Z</cp:lastPrinted>
  <dcterms:created xsi:type="dcterms:W3CDTF">2022-08-25T22:59:00Z</dcterms:created>
  <dcterms:modified xsi:type="dcterms:W3CDTF">2022-08-25T22:59:00Z</dcterms:modified>
</cp:coreProperties>
</file>